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AC7" w:rsidRDefault="00E83AC7" w:rsidP="00E83AC7">
      <w:pPr>
        <w:tabs>
          <w:tab w:val="left" w:pos="1645"/>
        </w:tabs>
        <w:kinsoku w:val="0"/>
        <w:overflowPunct w:val="0"/>
        <w:autoSpaceDE w:val="0"/>
        <w:autoSpaceDN w:val="0"/>
        <w:adjustRightInd w:val="0"/>
        <w:spacing w:before="49" w:after="0" w:line="244" w:lineRule="auto"/>
        <w:ind w:left="284" w:right="171" w:firstLine="700"/>
        <w:jc w:val="center"/>
        <w:rPr>
          <w:rFonts w:ascii="Times New Roman" w:hAnsi="Times New Roman" w:cs="Times New Roman"/>
          <w:b/>
          <w:color w:val="0C0E0F"/>
          <w:sz w:val="28"/>
          <w:szCs w:val="28"/>
        </w:rPr>
      </w:pPr>
      <w:r>
        <w:rPr>
          <w:rFonts w:ascii="Times New Roman" w:hAnsi="Times New Roman" w:cs="Times New Roman"/>
          <w:b/>
          <w:color w:val="0C0E0F"/>
          <w:sz w:val="28"/>
          <w:szCs w:val="28"/>
        </w:rPr>
        <w:t xml:space="preserve">ОТЧЕТ </w:t>
      </w:r>
    </w:p>
    <w:p w:rsidR="00E83AC7" w:rsidRDefault="00E83AC7" w:rsidP="00E83AC7">
      <w:pPr>
        <w:tabs>
          <w:tab w:val="left" w:pos="1645"/>
        </w:tabs>
        <w:kinsoku w:val="0"/>
        <w:overflowPunct w:val="0"/>
        <w:autoSpaceDE w:val="0"/>
        <w:autoSpaceDN w:val="0"/>
        <w:adjustRightInd w:val="0"/>
        <w:spacing w:before="49" w:after="0" w:line="244" w:lineRule="auto"/>
        <w:ind w:left="284" w:right="171" w:firstLine="700"/>
        <w:jc w:val="center"/>
        <w:rPr>
          <w:rFonts w:ascii="Times New Roman" w:hAnsi="Times New Roman" w:cs="Times New Roman"/>
          <w:b/>
          <w:color w:val="0C0E0F"/>
          <w:sz w:val="28"/>
          <w:szCs w:val="28"/>
        </w:rPr>
      </w:pPr>
      <w:r>
        <w:rPr>
          <w:rFonts w:ascii="Times New Roman" w:hAnsi="Times New Roman" w:cs="Times New Roman"/>
          <w:b/>
          <w:color w:val="0C0E0F"/>
          <w:sz w:val="28"/>
          <w:szCs w:val="28"/>
        </w:rPr>
        <w:t xml:space="preserve">руководителя </w:t>
      </w:r>
    </w:p>
    <w:p w:rsidR="00E83AC7" w:rsidRDefault="00E83AC7" w:rsidP="00E83AC7">
      <w:pPr>
        <w:tabs>
          <w:tab w:val="left" w:pos="1645"/>
        </w:tabs>
        <w:kinsoku w:val="0"/>
        <w:overflowPunct w:val="0"/>
        <w:autoSpaceDE w:val="0"/>
        <w:autoSpaceDN w:val="0"/>
        <w:adjustRightInd w:val="0"/>
        <w:spacing w:before="49" w:after="0" w:line="244" w:lineRule="auto"/>
        <w:ind w:left="284" w:right="171" w:firstLine="700"/>
        <w:jc w:val="center"/>
        <w:rPr>
          <w:rFonts w:ascii="Times New Roman" w:hAnsi="Times New Roman" w:cs="Times New Roman"/>
          <w:b/>
          <w:color w:val="0C0E0F"/>
          <w:sz w:val="28"/>
          <w:szCs w:val="28"/>
        </w:rPr>
      </w:pPr>
      <w:r>
        <w:rPr>
          <w:rFonts w:ascii="Times New Roman" w:hAnsi="Times New Roman" w:cs="Times New Roman"/>
          <w:b/>
          <w:color w:val="0C0E0F"/>
          <w:sz w:val="28"/>
          <w:szCs w:val="28"/>
        </w:rPr>
        <w:t>«ЛОГБУ Геронтологический центр Ленинградской области»</w:t>
      </w:r>
    </w:p>
    <w:p w:rsidR="00E83AC7" w:rsidRDefault="00E83AC7" w:rsidP="00E83AC7">
      <w:pPr>
        <w:tabs>
          <w:tab w:val="left" w:pos="1645"/>
        </w:tabs>
        <w:kinsoku w:val="0"/>
        <w:overflowPunct w:val="0"/>
        <w:autoSpaceDE w:val="0"/>
        <w:autoSpaceDN w:val="0"/>
        <w:adjustRightInd w:val="0"/>
        <w:spacing w:before="49" w:after="0" w:line="244" w:lineRule="auto"/>
        <w:ind w:left="284" w:right="171" w:firstLine="700"/>
        <w:jc w:val="center"/>
        <w:rPr>
          <w:rFonts w:ascii="Times New Roman" w:hAnsi="Times New Roman" w:cs="Times New Roman"/>
          <w:b/>
          <w:color w:val="0C0E0F"/>
          <w:sz w:val="28"/>
          <w:szCs w:val="28"/>
        </w:rPr>
      </w:pPr>
      <w:r>
        <w:rPr>
          <w:rFonts w:ascii="Times New Roman" w:hAnsi="Times New Roman" w:cs="Times New Roman"/>
          <w:b/>
          <w:color w:val="0C0E0F"/>
          <w:sz w:val="28"/>
          <w:szCs w:val="28"/>
        </w:rPr>
        <w:t xml:space="preserve">перед трудовым коллективом </w:t>
      </w:r>
    </w:p>
    <w:p w:rsidR="00E83AC7" w:rsidRDefault="00E83AC7" w:rsidP="00E83AC7">
      <w:pPr>
        <w:tabs>
          <w:tab w:val="left" w:pos="1645"/>
        </w:tabs>
        <w:kinsoku w:val="0"/>
        <w:overflowPunct w:val="0"/>
        <w:autoSpaceDE w:val="0"/>
        <w:autoSpaceDN w:val="0"/>
        <w:adjustRightInd w:val="0"/>
        <w:spacing w:before="49" w:after="0" w:line="244" w:lineRule="auto"/>
        <w:ind w:left="284" w:right="171" w:firstLine="700"/>
        <w:jc w:val="center"/>
        <w:rPr>
          <w:rFonts w:ascii="Times New Roman" w:hAnsi="Times New Roman" w:cs="Times New Roman"/>
          <w:b/>
          <w:color w:val="0C0E0F"/>
          <w:sz w:val="28"/>
          <w:szCs w:val="28"/>
        </w:rPr>
      </w:pPr>
      <w:r>
        <w:rPr>
          <w:rFonts w:ascii="Times New Roman" w:hAnsi="Times New Roman" w:cs="Times New Roman"/>
          <w:b/>
          <w:color w:val="0C0E0F"/>
          <w:sz w:val="28"/>
          <w:szCs w:val="28"/>
        </w:rPr>
        <w:t>за 2023 год</w:t>
      </w:r>
    </w:p>
    <w:p w:rsidR="00E83AC7" w:rsidRDefault="00E83AC7" w:rsidP="00E83AC7">
      <w:pPr>
        <w:tabs>
          <w:tab w:val="left" w:pos="1645"/>
        </w:tabs>
        <w:kinsoku w:val="0"/>
        <w:overflowPunct w:val="0"/>
        <w:autoSpaceDE w:val="0"/>
        <w:autoSpaceDN w:val="0"/>
        <w:adjustRightInd w:val="0"/>
        <w:spacing w:before="49" w:after="0" w:line="244" w:lineRule="auto"/>
        <w:ind w:left="284" w:right="171" w:firstLine="700"/>
        <w:jc w:val="center"/>
        <w:rPr>
          <w:rFonts w:ascii="Times New Roman" w:hAnsi="Times New Roman" w:cs="Times New Roman"/>
          <w:b/>
          <w:color w:val="0C0E0F"/>
          <w:sz w:val="28"/>
          <w:szCs w:val="28"/>
        </w:rPr>
      </w:pPr>
    </w:p>
    <w:p w:rsidR="00E83AC7" w:rsidRPr="00E83AC7" w:rsidRDefault="002D2CFA" w:rsidP="00E83AC7">
      <w:pPr>
        <w:tabs>
          <w:tab w:val="left" w:pos="1645"/>
        </w:tabs>
        <w:kinsoku w:val="0"/>
        <w:overflowPunct w:val="0"/>
        <w:autoSpaceDE w:val="0"/>
        <w:autoSpaceDN w:val="0"/>
        <w:adjustRightInd w:val="0"/>
        <w:spacing w:before="49" w:after="0" w:line="244" w:lineRule="auto"/>
        <w:ind w:left="284" w:right="171" w:firstLine="700"/>
        <w:jc w:val="center"/>
        <w:rPr>
          <w:rFonts w:ascii="Times New Roman" w:hAnsi="Times New Roman" w:cs="Times New Roman"/>
          <w:b/>
          <w:color w:val="0C0E0F"/>
          <w:sz w:val="28"/>
          <w:szCs w:val="28"/>
        </w:rPr>
      </w:pPr>
      <w:r>
        <w:rPr>
          <w:rFonts w:ascii="Times New Roman" w:hAnsi="Times New Roman" w:cs="Times New Roman"/>
          <w:b/>
          <w:color w:val="0C0E0F"/>
          <w:sz w:val="28"/>
          <w:szCs w:val="28"/>
          <w:lang w:val="en-US"/>
        </w:rPr>
        <w:t>I</w:t>
      </w:r>
      <w:r w:rsidR="00E83AC7" w:rsidRPr="00E83AC7">
        <w:rPr>
          <w:rFonts w:ascii="Times New Roman" w:hAnsi="Times New Roman" w:cs="Times New Roman"/>
          <w:b/>
          <w:color w:val="0C0E0F"/>
          <w:sz w:val="28"/>
          <w:szCs w:val="28"/>
        </w:rPr>
        <w:t>. Общая информация</w:t>
      </w:r>
    </w:p>
    <w:p w:rsidR="00E83AC7" w:rsidRDefault="00E83AC7" w:rsidP="00574B44">
      <w:pPr>
        <w:tabs>
          <w:tab w:val="left" w:pos="1645"/>
        </w:tabs>
        <w:kinsoku w:val="0"/>
        <w:overflowPunct w:val="0"/>
        <w:autoSpaceDE w:val="0"/>
        <w:autoSpaceDN w:val="0"/>
        <w:adjustRightInd w:val="0"/>
        <w:spacing w:before="49" w:after="0" w:line="244" w:lineRule="auto"/>
        <w:ind w:left="284" w:right="171" w:firstLine="700"/>
        <w:jc w:val="both"/>
        <w:rPr>
          <w:rFonts w:ascii="Times New Roman" w:hAnsi="Times New Roman" w:cs="Times New Roman"/>
          <w:color w:val="0C0E0F"/>
          <w:sz w:val="28"/>
          <w:szCs w:val="28"/>
        </w:rPr>
      </w:pPr>
    </w:p>
    <w:p w:rsidR="00574B44" w:rsidRPr="00574B44" w:rsidRDefault="00574B44" w:rsidP="00574B44">
      <w:pPr>
        <w:tabs>
          <w:tab w:val="left" w:pos="1645"/>
        </w:tabs>
        <w:kinsoku w:val="0"/>
        <w:overflowPunct w:val="0"/>
        <w:autoSpaceDE w:val="0"/>
        <w:autoSpaceDN w:val="0"/>
        <w:adjustRightInd w:val="0"/>
        <w:spacing w:before="49" w:after="0" w:line="244" w:lineRule="auto"/>
        <w:ind w:left="284" w:right="171" w:firstLine="700"/>
        <w:jc w:val="both"/>
        <w:rPr>
          <w:rFonts w:ascii="Times New Roman" w:hAnsi="Times New Roman" w:cs="Times New Roman"/>
          <w:color w:val="0C0E0F"/>
          <w:sz w:val="28"/>
          <w:szCs w:val="28"/>
        </w:rPr>
      </w:pPr>
      <w:r w:rsidRPr="00574B44">
        <w:rPr>
          <w:rFonts w:ascii="Times New Roman" w:hAnsi="Times New Roman" w:cs="Times New Roman"/>
          <w:color w:val="0C0E0F"/>
          <w:sz w:val="28"/>
          <w:szCs w:val="28"/>
        </w:rPr>
        <w:t>Ленинградское</w:t>
      </w:r>
      <w:r w:rsidRPr="00574B44">
        <w:rPr>
          <w:rFonts w:ascii="Times New Roman" w:hAnsi="Times New Roman" w:cs="Times New Roman"/>
          <w:color w:val="0C0E0F"/>
          <w:spacing w:val="48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областное</w:t>
      </w:r>
      <w:r w:rsidRPr="00574B44">
        <w:rPr>
          <w:rFonts w:ascii="Times New Roman" w:hAnsi="Times New Roman" w:cs="Times New Roman"/>
          <w:color w:val="0C0E0F"/>
          <w:spacing w:val="39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государственное</w:t>
      </w:r>
      <w:r w:rsidRPr="00574B44">
        <w:rPr>
          <w:rFonts w:ascii="Times New Roman" w:hAnsi="Times New Roman" w:cs="Times New Roman"/>
          <w:color w:val="0C0E0F"/>
          <w:spacing w:val="80"/>
          <w:w w:val="150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стационарное</w:t>
      </w:r>
      <w:r w:rsidRPr="00574B44">
        <w:rPr>
          <w:rFonts w:ascii="Times New Roman" w:hAnsi="Times New Roman" w:cs="Times New Roman"/>
          <w:color w:val="0C0E0F"/>
          <w:spacing w:val="46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бюджетное</w:t>
      </w:r>
      <w:r w:rsidRPr="00574B44">
        <w:rPr>
          <w:rFonts w:ascii="Times New Roman" w:hAnsi="Times New Roman" w:cs="Times New Roman"/>
          <w:color w:val="0C0E0F"/>
          <w:spacing w:val="-6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учреждение</w:t>
      </w:r>
      <w:r w:rsidRPr="00574B44">
        <w:rPr>
          <w:rFonts w:ascii="Times New Roman" w:hAnsi="Times New Roman" w:cs="Times New Roman"/>
          <w:color w:val="0C0E0F"/>
          <w:spacing w:val="55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социального</w:t>
      </w:r>
      <w:r w:rsidRPr="00574B44">
        <w:rPr>
          <w:rFonts w:ascii="Times New Roman" w:hAnsi="Times New Roman" w:cs="Times New Roman"/>
          <w:color w:val="0C0E0F"/>
          <w:spacing w:val="54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обслуживания</w:t>
      </w:r>
      <w:r w:rsidRPr="00574B44">
        <w:rPr>
          <w:rFonts w:ascii="Times New Roman" w:hAnsi="Times New Roman" w:cs="Times New Roman"/>
          <w:color w:val="0C0E0F"/>
          <w:spacing w:val="70"/>
          <w:sz w:val="28"/>
          <w:szCs w:val="28"/>
        </w:rPr>
        <w:t xml:space="preserve"> </w:t>
      </w:r>
      <w:r w:rsidR="00E83AC7">
        <w:rPr>
          <w:rFonts w:ascii="Times New Roman" w:hAnsi="Times New Roman" w:cs="Times New Roman"/>
          <w:color w:val="0C0E0F"/>
          <w:sz w:val="28"/>
          <w:szCs w:val="28"/>
        </w:rPr>
        <w:t>«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Геронтологический</w:t>
      </w:r>
      <w:r w:rsidRPr="00574B44">
        <w:rPr>
          <w:rFonts w:ascii="Times New Roman" w:hAnsi="Times New Roman" w:cs="Times New Roman"/>
          <w:color w:val="0C0E0F"/>
          <w:spacing w:val="30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центр</w:t>
      </w:r>
      <w:r w:rsidRPr="00574B44">
        <w:rPr>
          <w:rFonts w:ascii="Times New Roman" w:hAnsi="Times New Roman" w:cs="Times New Roman"/>
          <w:color w:val="0C0E0F"/>
          <w:spacing w:val="5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C0E0F"/>
          <w:sz w:val="28"/>
          <w:szCs w:val="28"/>
        </w:rPr>
        <w:t>Лени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нградской</w:t>
      </w:r>
      <w:r w:rsidRPr="00574B44">
        <w:rPr>
          <w:rFonts w:ascii="Times New Roman" w:hAnsi="Times New Roman" w:cs="Times New Roman"/>
          <w:color w:val="0C0E0F"/>
          <w:spacing w:val="-12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области</w:t>
      </w:r>
      <w:r w:rsidR="00E83AC7">
        <w:rPr>
          <w:rFonts w:ascii="Times New Roman" w:hAnsi="Times New Roman" w:cs="Times New Roman"/>
          <w:color w:val="0C0E0F"/>
          <w:sz w:val="28"/>
          <w:szCs w:val="28"/>
        </w:rPr>
        <w:t>»</w:t>
      </w:r>
      <w:r>
        <w:rPr>
          <w:rFonts w:ascii="Times New Roman" w:hAnsi="Times New Roman" w:cs="Times New Roman"/>
          <w:color w:val="0C0E0F"/>
          <w:sz w:val="28"/>
          <w:szCs w:val="28"/>
        </w:rPr>
        <w:t xml:space="preserve"> создано</w:t>
      </w:r>
      <w:r w:rsidRPr="00574B44">
        <w:rPr>
          <w:rFonts w:ascii="Times New Roman" w:hAnsi="Times New Roman" w:cs="Times New Roman"/>
          <w:color w:val="0C0E0F"/>
          <w:spacing w:val="46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в</w:t>
      </w:r>
      <w:r w:rsidRPr="00574B44">
        <w:rPr>
          <w:rFonts w:ascii="Times New Roman" w:hAnsi="Times New Roman" w:cs="Times New Roman"/>
          <w:color w:val="0C0E0F"/>
          <w:spacing w:val="37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соответствии</w:t>
      </w:r>
      <w:r w:rsidRPr="00574B44">
        <w:rPr>
          <w:rFonts w:ascii="Times New Roman" w:hAnsi="Times New Roman" w:cs="Times New Roman"/>
          <w:color w:val="0C0E0F"/>
          <w:spacing w:val="51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с</w:t>
      </w:r>
      <w:r w:rsidRPr="00574B44">
        <w:rPr>
          <w:rFonts w:ascii="Times New Roman" w:hAnsi="Times New Roman" w:cs="Times New Roman"/>
          <w:color w:val="0C0E0F"/>
          <w:spacing w:val="76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распоряжением</w:t>
      </w:r>
      <w:r w:rsidRPr="00574B44">
        <w:rPr>
          <w:rFonts w:ascii="Times New Roman" w:hAnsi="Times New Roman" w:cs="Times New Roman"/>
          <w:color w:val="0C0E0F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C0E0F"/>
          <w:sz w:val="28"/>
          <w:szCs w:val="28"/>
        </w:rPr>
        <w:t>Правитель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ства</w:t>
      </w:r>
      <w:r w:rsidRPr="00574B44">
        <w:rPr>
          <w:rFonts w:ascii="Times New Roman" w:hAnsi="Times New Roman" w:cs="Times New Roman"/>
          <w:color w:val="0C0E0F"/>
          <w:spacing w:val="-7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Ленинградской</w:t>
      </w:r>
      <w:r w:rsidRPr="00574B44">
        <w:rPr>
          <w:rFonts w:ascii="Times New Roman" w:hAnsi="Times New Roman" w:cs="Times New Roman"/>
          <w:color w:val="0C0E0F"/>
          <w:spacing w:val="27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области</w:t>
      </w:r>
      <w:r w:rsidRPr="00574B44">
        <w:rPr>
          <w:rFonts w:ascii="Times New Roman" w:hAnsi="Times New Roman" w:cs="Times New Roman"/>
          <w:color w:val="0C0E0F"/>
          <w:spacing w:val="78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от</w:t>
      </w:r>
      <w:r w:rsidRPr="00574B44">
        <w:rPr>
          <w:rFonts w:ascii="Times New Roman" w:hAnsi="Times New Roman" w:cs="Times New Roman"/>
          <w:color w:val="0C0E0F"/>
          <w:spacing w:val="-12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16</w:t>
      </w:r>
      <w:r w:rsidRPr="00574B44">
        <w:rPr>
          <w:rFonts w:ascii="Times New Roman" w:hAnsi="Times New Roman" w:cs="Times New Roman"/>
          <w:color w:val="0C0E0F"/>
          <w:spacing w:val="-3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февраля</w:t>
      </w:r>
      <w:r w:rsidRPr="00574B44">
        <w:rPr>
          <w:rFonts w:ascii="Times New Roman" w:hAnsi="Times New Roman" w:cs="Times New Roman"/>
          <w:color w:val="0C0E0F"/>
          <w:spacing w:val="13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2015</w:t>
      </w:r>
      <w:r w:rsidRPr="00574B44">
        <w:rPr>
          <w:rFonts w:ascii="Times New Roman" w:hAnsi="Times New Roman" w:cs="Times New Roman"/>
          <w:color w:val="0C0E0F"/>
          <w:spacing w:val="19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года</w:t>
      </w:r>
      <w:r w:rsidRPr="00574B44">
        <w:rPr>
          <w:rFonts w:ascii="Times New Roman" w:hAnsi="Times New Roman" w:cs="Times New Roman"/>
          <w:color w:val="0C0E0F"/>
          <w:spacing w:val="-17"/>
          <w:sz w:val="28"/>
          <w:szCs w:val="28"/>
        </w:rPr>
        <w:t xml:space="preserve"> </w:t>
      </w:r>
      <w:r w:rsidRPr="00574B44">
        <w:rPr>
          <w:rFonts w:ascii="Arial" w:hAnsi="Arial" w:cs="Arial"/>
          <w:color w:val="0C0E0F"/>
          <w:sz w:val="26"/>
          <w:szCs w:val="26"/>
        </w:rPr>
        <w:t>№</w:t>
      </w:r>
      <w:r w:rsidRPr="00574B44">
        <w:rPr>
          <w:rFonts w:ascii="Arial" w:hAnsi="Arial" w:cs="Arial"/>
          <w:color w:val="0C0E0F"/>
          <w:spacing w:val="-5"/>
          <w:sz w:val="26"/>
          <w:szCs w:val="26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60-р</w:t>
      </w:r>
      <w:r w:rsidRPr="00574B44">
        <w:rPr>
          <w:rFonts w:ascii="Times New Roman" w:hAnsi="Times New Roman" w:cs="Times New Roman"/>
          <w:color w:val="0C0E0F"/>
          <w:spacing w:val="4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"О</w:t>
      </w:r>
      <w:r w:rsidRPr="00574B44">
        <w:rPr>
          <w:rFonts w:ascii="Times New Roman" w:hAnsi="Times New Roman" w:cs="Times New Roman"/>
          <w:color w:val="0C0E0F"/>
          <w:spacing w:val="-8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создании</w:t>
      </w:r>
      <w:r w:rsidRPr="00574B44">
        <w:rPr>
          <w:rFonts w:ascii="Times New Roman" w:hAnsi="Times New Roman" w:cs="Times New Roman"/>
          <w:color w:val="0C0E0F"/>
          <w:spacing w:val="-6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Ленинградского</w:t>
      </w:r>
      <w:r w:rsidRPr="00574B44">
        <w:rPr>
          <w:rFonts w:ascii="Times New Roman" w:hAnsi="Times New Roman" w:cs="Times New Roman"/>
          <w:color w:val="0C0E0F"/>
          <w:spacing w:val="78"/>
          <w:w w:val="150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областного</w:t>
      </w:r>
      <w:r w:rsidRPr="00574B44">
        <w:rPr>
          <w:rFonts w:ascii="Times New Roman" w:hAnsi="Times New Roman" w:cs="Times New Roman"/>
          <w:color w:val="0C0E0F"/>
          <w:spacing w:val="61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государственного</w:t>
      </w:r>
      <w:r w:rsidRPr="00574B44">
        <w:rPr>
          <w:rFonts w:ascii="Times New Roman" w:hAnsi="Times New Roman" w:cs="Times New Roman"/>
          <w:color w:val="0C0E0F"/>
          <w:spacing w:val="74"/>
          <w:w w:val="150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стационарного</w:t>
      </w:r>
      <w:r w:rsidRPr="00574B44">
        <w:rPr>
          <w:rFonts w:ascii="Times New Roman" w:hAnsi="Times New Roman" w:cs="Times New Roman"/>
          <w:color w:val="0C0E0F"/>
          <w:spacing w:val="62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бюджетного</w:t>
      </w:r>
      <w:r w:rsidRPr="00574B44">
        <w:rPr>
          <w:rFonts w:ascii="Times New Roman" w:hAnsi="Times New Roman" w:cs="Times New Roman"/>
          <w:color w:val="0C0E0F"/>
          <w:spacing w:val="-6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учреждения</w:t>
      </w:r>
      <w:r w:rsidRPr="00574B44">
        <w:rPr>
          <w:rFonts w:ascii="Times New Roman" w:hAnsi="Times New Roman" w:cs="Times New Roman"/>
          <w:color w:val="0C0E0F"/>
          <w:spacing w:val="56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социального</w:t>
      </w:r>
      <w:r w:rsidRPr="00574B44">
        <w:rPr>
          <w:rFonts w:ascii="Times New Roman" w:hAnsi="Times New Roman" w:cs="Times New Roman"/>
          <w:color w:val="0C0E0F"/>
          <w:spacing w:val="64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обслуживания</w:t>
      </w:r>
      <w:r w:rsidRPr="00574B44">
        <w:rPr>
          <w:rFonts w:ascii="Times New Roman" w:hAnsi="Times New Roman" w:cs="Times New Roman"/>
          <w:color w:val="0C0E0F"/>
          <w:spacing w:val="70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"Геронтологический</w:t>
      </w:r>
      <w:r w:rsidRPr="00574B44">
        <w:rPr>
          <w:rFonts w:ascii="Times New Roman" w:hAnsi="Times New Roman" w:cs="Times New Roman"/>
          <w:color w:val="0C0E0F"/>
          <w:spacing w:val="25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центр</w:t>
      </w:r>
      <w:r w:rsidRPr="00574B44">
        <w:rPr>
          <w:rFonts w:ascii="Times New Roman" w:hAnsi="Times New Roman" w:cs="Times New Roman"/>
          <w:color w:val="0C0E0F"/>
          <w:spacing w:val="50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Ленинградской</w:t>
      </w:r>
      <w:r w:rsidRPr="00574B44">
        <w:rPr>
          <w:rFonts w:ascii="Times New Roman" w:hAnsi="Times New Roman" w:cs="Times New Roman"/>
          <w:color w:val="0C0E0F"/>
          <w:spacing w:val="-6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области".</w:t>
      </w:r>
    </w:p>
    <w:p w:rsidR="00574B44" w:rsidRPr="00574B44" w:rsidRDefault="00574B44" w:rsidP="00574B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00" w:right="141" w:firstLine="717"/>
        <w:jc w:val="both"/>
        <w:rPr>
          <w:rFonts w:ascii="Times New Roman" w:hAnsi="Times New Roman" w:cs="Times New Roman"/>
          <w:color w:val="0C0E0F"/>
          <w:sz w:val="28"/>
          <w:szCs w:val="28"/>
        </w:rPr>
      </w:pPr>
      <w:r w:rsidRPr="00574B44">
        <w:rPr>
          <w:rFonts w:ascii="Times New Roman" w:hAnsi="Times New Roman" w:cs="Times New Roman"/>
          <w:color w:val="0C0E0F"/>
          <w:sz w:val="28"/>
          <w:szCs w:val="28"/>
        </w:rPr>
        <w:t>Учреждение</w:t>
      </w:r>
      <w:r w:rsidRPr="00574B44">
        <w:rPr>
          <w:rFonts w:ascii="Times New Roman" w:hAnsi="Times New Roman" w:cs="Times New Roman"/>
          <w:color w:val="0C0E0F"/>
          <w:spacing w:val="64"/>
          <w:sz w:val="28"/>
          <w:szCs w:val="28"/>
        </w:rPr>
        <w:t xml:space="preserve">  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является</w:t>
      </w:r>
      <w:r w:rsidRPr="00574B44">
        <w:rPr>
          <w:rFonts w:ascii="Times New Roman" w:hAnsi="Times New Roman" w:cs="Times New Roman"/>
          <w:color w:val="0C0E0F"/>
          <w:spacing w:val="61"/>
          <w:sz w:val="28"/>
          <w:szCs w:val="28"/>
        </w:rPr>
        <w:t xml:space="preserve">  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некоммерческой</w:t>
      </w:r>
      <w:r w:rsidRPr="00574B44">
        <w:rPr>
          <w:rFonts w:ascii="Times New Roman" w:hAnsi="Times New Roman" w:cs="Times New Roman"/>
          <w:color w:val="0C0E0F"/>
          <w:spacing w:val="80"/>
          <w:w w:val="150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организацией,</w:t>
      </w:r>
      <w:r w:rsidRPr="00574B44">
        <w:rPr>
          <w:rFonts w:ascii="Times New Roman" w:hAnsi="Times New Roman" w:cs="Times New Roman"/>
          <w:color w:val="0C0E0F"/>
          <w:spacing w:val="68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созданной</w:t>
      </w:r>
      <w:r w:rsidRPr="00574B44">
        <w:rPr>
          <w:rFonts w:ascii="Times New Roman" w:hAnsi="Times New Roman" w:cs="Times New Roman"/>
          <w:color w:val="0C0E0F"/>
          <w:spacing w:val="65"/>
          <w:sz w:val="28"/>
          <w:szCs w:val="28"/>
        </w:rPr>
        <w:t xml:space="preserve">  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в</w:t>
      </w:r>
      <w:r w:rsidRPr="00574B44">
        <w:rPr>
          <w:rFonts w:ascii="Times New Roman" w:hAnsi="Times New Roman" w:cs="Times New Roman"/>
          <w:color w:val="0C0E0F"/>
          <w:spacing w:val="-1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соответствии</w:t>
      </w:r>
      <w:r w:rsidRPr="00574B44">
        <w:rPr>
          <w:rFonts w:ascii="Times New Roman" w:hAnsi="Times New Roman" w:cs="Times New Roman"/>
          <w:color w:val="0C0E0F"/>
          <w:spacing w:val="30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с</w:t>
      </w:r>
      <w:r w:rsidRPr="00574B44">
        <w:rPr>
          <w:rFonts w:ascii="Times New Roman" w:hAnsi="Times New Roman" w:cs="Times New Roman"/>
          <w:color w:val="0C0E0F"/>
          <w:spacing w:val="57"/>
          <w:w w:val="150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Гражданским</w:t>
      </w:r>
      <w:r w:rsidRPr="00574B44">
        <w:rPr>
          <w:rFonts w:ascii="Times New Roman" w:hAnsi="Times New Roman" w:cs="Times New Roman"/>
          <w:color w:val="0C0E0F"/>
          <w:spacing w:val="28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кодексом</w:t>
      </w:r>
      <w:r w:rsidRPr="00574B44">
        <w:rPr>
          <w:rFonts w:ascii="Times New Roman" w:hAnsi="Times New Roman" w:cs="Times New Roman"/>
          <w:color w:val="0C0E0F"/>
          <w:spacing w:val="65"/>
          <w:w w:val="150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Российской</w:t>
      </w:r>
      <w:r w:rsidRPr="00574B44">
        <w:rPr>
          <w:rFonts w:ascii="Times New Roman" w:hAnsi="Times New Roman" w:cs="Times New Roman"/>
          <w:color w:val="0C0E0F"/>
          <w:spacing w:val="66"/>
          <w:w w:val="150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Федерации</w:t>
      </w:r>
      <w:r w:rsidRPr="00574B44">
        <w:rPr>
          <w:rFonts w:ascii="Times New Roman" w:hAnsi="Times New Roman" w:cs="Times New Roman"/>
          <w:color w:val="0C0E0F"/>
          <w:spacing w:val="79"/>
          <w:w w:val="150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для</w:t>
      </w:r>
      <w:r w:rsidRPr="00574B44">
        <w:rPr>
          <w:rFonts w:ascii="Times New Roman" w:hAnsi="Times New Roman" w:cs="Times New Roman"/>
          <w:color w:val="0C0E0F"/>
          <w:spacing w:val="58"/>
          <w:w w:val="150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выполнения</w:t>
      </w:r>
      <w:r w:rsidRPr="00574B44">
        <w:rPr>
          <w:rFonts w:ascii="Times New Roman" w:hAnsi="Times New Roman" w:cs="Times New Roman"/>
          <w:color w:val="0C0E0F"/>
          <w:spacing w:val="-3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работ,</w:t>
      </w:r>
      <w:r w:rsidRPr="00574B44">
        <w:rPr>
          <w:rFonts w:ascii="Times New Roman" w:hAnsi="Times New Roman" w:cs="Times New Roman"/>
          <w:color w:val="0C0E0F"/>
          <w:spacing w:val="28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оказания</w:t>
      </w:r>
      <w:r w:rsidRPr="00574B44">
        <w:rPr>
          <w:rFonts w:ascii="Times New Roman" w:hAnsi="Times New Roman" w:cs="Times New Roman"/>
          <w:color w:val="0C0E0F"/>
          <w:spacing w:val="40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услуг</w:t>
      </w:r>
      <w:r w:rsidRPr="00574B44">
        <w:rPr>
          <w:rFonts w:ascii="Times New Roman" w:hAnsi="Times New Roman" w:cs="Times New Roman"/>
          <w:color w:val="0C0E0F"/>
          <w:spacing w:val="38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в</w:t>
      </w:r>
      <w:r w:rsidRPr="00574B44">
        <w:rPr>
          <w:rFonts w:ascii="Times New Roman" w:hAnsi="Times New Roman" w:cs="Times New Roman"/>
          <w:color w:val="0C0E0F"/>
          <w:spacing w:val="24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целях</w:t>
      </w:r>
      <w:r w:rsidRPr="00574B44">
        <w:rPr>
          <w:rFonts w:ascii="Times New Roman" w:hAnsi="Times New Roman" w:cs="Times New Roman"/>
          <w:color w:val="0C0E0F"/>
          <w:spacing w:val="28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осуществления</w:t>
      </w:r>
      <w:r w:rsidRPr="00574B44">
        <w:rPr>
          <w:rFonts w:ascii="Times New Roman" w:hAnsi="Times New Roman" w:cs="Times New Roman"/>
          <w:color w:val="0C0E0F"/>
          <w:spacing w:val="58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предусмотренных</w:t>
      </w:r>
      <w:r w:rsidRPr="00574B44">
        <w:rPr>
          <w:rFonts w:ascii="Times New Roman" w:hAnsi="Times New Roman" w:cs="Times New Roman"/>
          <w:color w:val="0C0E0F"/>
          <w:spacing w:val="23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законодательством</w:t>
      </w:r>
      <w:r w:rsidRPr="00574B44">
        <w:rPr>
          <w:rFonts w:ascii="Times New Roman" w:hAnsi="Times New Roman" w:cs="Times New Roman"/>
          <w:color w:val="0C0E0F"/>
          <w:spacing w:val="-1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Российской</w:t>
      </w:r>
      <w:r w:rsidRPr="00574B44">
        <w:rPr>
          <w:rFonts w:ascii="Times New Roman" w:hAnsi="Times New Roman" w:cs="Times New Roman"/>
          <w:color w:val="0C0E0F"/>
          <w:spacing w:val="75"/>
          <w:w w:val="150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Федерации</w:t>
      </w:r>
      <w:r w:rsidRPr="00574B44">
        <w:rPr>
          <w:rFonts w:ascii="Times New Roman" w:hAnsi="Times New Roman" w:cs="Times New Roman"/>
          <w:color w:val="0C0E0F"/>
          <w:spacing w:val="76"/>
          <w:w w:val="150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полномочий</w:t>
      </w:r>
      <w:r w:rsidRPr="00574B44">
        <w:rPr>
          <w:rFonts w:ascii="Times New Roman" w:hAnsi="Times New Roman" w:cs="Times New Roman"/>
          <w:color w:val="0C0E0F"/>
          <w:spacing w:val="80"/>
          <w:w w:val="150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комитета</w:t>
      </w:r>
      <w:r w:rsidRPr="00574B44">
        <w:rPr>
          <w:rFonts w:ascii="Times New Roman" w:hAnsi="Times New Roman" w:cs="Times New Roman"/>
          <w:color w:val="0C0E0F"/>
          <w:spacing w:val="66"/>
          <w:w w:val="150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по</w:t>
      </w:r>
      <w:r w:rsidRPr="00574B44">
        <w:rPr>
          <w:rFonts w:ascii="Times New Roman" w:hAnsi="Times New Roman" w:cs="Times New Roman"/>
          <w:color w:val="0C0E0F"/>
          <w:spacing w:val="61"/>
          <w:w w:val="150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социальной</w:t>
      </w:r>
      <w:r w:rsidRPr="00574B44">
        <w:rPr>
          <w:rFonts w:ascii="Times New Roman" w:hAnsi="Times New Roman" w:cs="Times New Roman"/>
          <w:color w:val="0C0E0F"/>
          <w:spacing w:val="80"/>
          <w:w w:val="150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защите</w:t>
      </w:r>
      <w:r w:rsidRPr="00574B44">
        <w:rPr>
          <w:rFonts w:ascii="Times New Roman" w:hAnsi="Times New Roman" w:cs="Times New Roman"/>
          <w:color w:val="0C0E0F"/>
          <w:spacing w:val="74"/>
          <w:w w:val="150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населения</w:t>
      </w:r>
      <w:r w:rsidRPr="00574B44">
        <w:rPr>
          <w:rFonts w:ascii="Times New Roman" w:hAnsi="Times New Roman" w:cs="Times New Roman"/>
          <w:color w:val="0C0E0F"/>
          <w:spacing w:val="-3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Ленинградской</w:t>
      </w:r>
      <w:r w:rsidRPr="00574B44">
        <w:rPr>
          <w:rFonts w:ascii="Times New Roman" w:hAnsi="Times New Roman" w:cs="Times New Roman"/>
          <w:color w:val="0C0E0F"/>
          <w:spacing w:val="70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области</w:t>
      </w:r>
      <w:r w:rsidRPr="00574B44">
        <w:rPr>
          <w:rFonts w:ascii="Times New Roman" w:hAnsi="Times New Roman" w:cs="Times New Roman"/>
          <w:color w:val="0C0E0F"/>
          <w:spacing w:val="59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в</w:t>
      </w:r>
      <w:r w:rsidRPr="00574B44">
        <w:rPr>
          <w:rFonts w:ascii="Times New Roman" w:hAnsi="Times New Roman" w:cs="Times New Roman"/>
          <w:color w:val="0C0E0F"/>
          <w:spacing w:val="46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сфере</w:t>
      </w:r>
      <w:r w:rsidRPr="00574B44">
        <w:rPr>
          <w:rFonts w:ascii="Times New Roman" w:hAnsi="Times New Roman" w:cs="Times New Roman"/>
          <w:color w:val="0C0E0F"/>
          <w:spacing w:val="54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социального</w:t>
      </w:r>
      <w:r w:rsidRPr="00574B44">
        <w:rPr>
          <w:rFonts w:ascii="Times New Roman" w:hAnsi="Times New Roman" w:cs="Times New Roman"/>
          <w:color w:val="0C0E0F"/>
          <w:spacing w:val="64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обслуживания,</w:t>
      </w:r>
      <w:r w:rsidRPr="00574B44">
        <w:rPr>
          <w:rFonts w:ascii="Times New Roman" w:hAnsi="Times New Roman" w:cs="Times New Roman"/>
          <w:color w:val="0C0E0F"/>
          <w:spacing w:val="65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не</w:t>
      </w:r>
      <w:r w:rsidRPr="00574B44">
        <w:rPr>
          <w:rFonts w:ascii="Times New Roman" w:hAnsi="Times New Roman" w:cs="Times New Roman"/>
          <w:color w:val="0C0E0F"/>
          <w:spacing w:val="45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преследует</w:t>
      </w:r>
      <w:r w:rsidRPr="00574B44">
        <w:rPr>
          <w:rFonts w:ascii="Times New Roman" w:hAnsi="Times New Roman" w:cs="Times New Roman"/>
          <w:color w:val="0C0E0F"/>
          <w:spacing w:val="-4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извлечение</w:t>
      </w:r>
      <w:r w:rsidRPr="00574B44">
        <w:rPr>
          <w:rFonts w:ascii="Times New Roman" w:hAnsi="Times New Roman" w:cs="Times New Roman"/>
          <w:color w:val="0C0E0F"/>
          <w:spacing w:val="13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прибыли</w:t>
      </w:r>
      <w:r w:rsidRPr="00574B44">
        <w:rPr>
          <w:rFonts w:ascii="Times New Roman" w:hAnsi="Times New Roman" w:cs="Times New Roman"/>
          <w:color w:val="0C0E0F"/>
          <w:spacing w:val="8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в</w:t>
      </w:r>
      <w:r w:rsidRPr="00574B44">
        <w:rPr>
          <w:rFonts w:ascii="Times New Roman" w:hAnsi="Times New Roman" w:cs="Times New Roman"/>
          <w:color w:val="0C0E0F"/>
          <w:spacing w:val="-4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качестве</w:t>
      </w:r>
      <w:r w:rsidRPr="00574B44">
        <w:rPr>
          <w:rFonts w:ascii="Times New Roman" w:hAnsi="Times New Roman" w:cs="Times New Roman"/>
          <w:color w:val="0C0E0F"/>
          <w:spacing w:val="8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основной</w:t>
      </w:r>
      <w:r w:rsidRPr="00574B44">
        <w:rPr>
          <w:rFonts w:ascii="Times New Roman" w:hAnsi="Times New Roman" w:cs="Times New Roman"/>
          <w:color w:val="0C0E0F"/>
          <w:spacing w:val="15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цели</w:t>
      </w:r>
      <w:r w:rsidRPr="00574B44">
        <w:rPr>
          <w:rFonts w:ascii="Times New Roman" w:hAnsi="Times New Roman" w:cs="Times New Roman"/>
          <w:color w:val="0C0E0F"/>
          <w:spacing w:val="9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своей</w:t>
      </w:r>
      <w:r w:rsidRPr="00574B44">
        <w:rPr>
          <w:rFonts w:ascii="Times New Roman" w:hAnsi="Times New Roman" w:cs="Times New Roman"/>
          <w:color w:val="0C0E0F"/>
          <w:spacing w:val="12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деятельности.</w:t>
      </w:r>
    </w:p>
    <w:p w:rsidR="00574B44" w:rsidRPr="00574B44" w:rsidRDefault="00574B44" w:rsidP="00574B44">
      <w:pPr>
        <w:tabs>
          <w:tab w:val="left" w:pos="1685"/>
        </w:tabs>
        <w:kinsoku w:val="0"/>
        <w:overflowPunct w:val="0"/>
        <w:autoSpaceDE w:val="0"/>
        <w:autoSpaceDN w:val="0"/>
        <w:adjustRightInd w:val="0"/>
        <w:spacing w:after="0" w:line="242" w:lineRule="auto"/>
        <w:ind w:left="284" w:right="148" w:firstLine="748"/>
        <w:jc w:val="both"/>
        <w:rPr>
          <w:rFonts w:ascii="Times New Roman" w:hAnsi="Times New Roman" w:cs="Times New Roman"/>
          <w:color w:val="0C0E0F"/>
          <w:sz w:val="28"/>
          <w:szCs w:val="28"/>
        </w:rPr>
      </w:pPr>
      <w:r w:rsidRPr="00574B44">
        <w:rPr>
          <w:rFonts w:ascii="Times New Roman" w:hAnsi="Times New Roman" w:cs="Times New Roman"/>
          <w:color w:val="0C0E0F"/>
          <w:sz w:val="28"/>
          <w:szCs w:val="28"/>
        </w:rPr>
        <w:t>Собственником</w:t>
      </w:r>
      <w:r w:rsidRPr="00574B44">
        <w:rPr>
          <w:rFonts w:ascii="Times New Roman" w:hAnsi="Times New Roman" w:cs="Times New Roman"/>
          <w:color w:val="0C0E0F"/>
          <w:spacing w:val="61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имущества</w:t>
      </w:r>
      <w:r w:rsidRPr="00574B44">
        <w:rPr>
          <w:rFonts w:ascii="Times New Roman" w:hAnsi="Times New Roman" w:cs="Times New Roman"/>
          <w:color w:val="0C0E0F"/>
          <w:spacing w:val="54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и</w:t>
      </w:r>
      <w:r w:rsidRPr="00574B44">
        <w:rPr>
          <w:rFonts w:ascii="Times New Roman" w:hAnsi="Times New Roman" w:cs="Times New Roman"/>
          <w:color w:val="0C0E0F"/>
          <w:spacing w:val="64"/>
          <w:w w:val="150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учредителем</w:t>
      </w:r>
      <w:r w:rsidRPr="00574B44">
        <w:rPr>
          <w:rFonts w:ascii="Times New Roman" w:hAnsi="Times New Roman" w:cs="Times New Roman"/>
          <w:color w:val="0C0E0F"/>
          <w:spacing w:val="79"/>
          <w:w w:val="150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Учреждения</w:t>
      </w:r>
      <w:r w:rsidRPr="00574B44">
        <w:rPr>
          <w:rFonts w:ascii="Times New Roman" w:hAnsi="Times New Roman" w:cs="Times New Roman"/>
          <w:color w:val="0C0E0F"/>
          <w:spacing w:val="80"/>
          <w:w w:val="150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является</w:t>
      </w:r>
      <w:r w:rsidRPr="00574B44">
        <w:rPr>
          <w:rFonts w:ascii="Times New Roman" w:hAnsi="Times New Roman" w:cs="Times New Roman"/>
          <w:color w:val="0C0E0F"/>
          <w:spacing w:val="-3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Ленинградская</w:t>
      </w:r>
      <w:r w:rsidRPr="00574B44">
        <w:rPr>
          <w:rFonts w:ascii="Times New Roman" w:hAnsi="Times New Roman" w:cs="Times New Roman"/>
          <w:color w:val="0C0E0F"/>
          <w:spacing w:val="77"/>
          <w:w w:val="150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область.</w:t>
      </w:r>
      <w:r w:rsidRPr="00574B44">
        <w:rPr>
          <w:rFonts w:ascii="Times New Roman" w:hAnsi="Times New Roman" w:cs="Times New Roman"/>
          <w:color w:val="0C0E0F"/>
          <w:spacing w:val="69"/>
          <w:w w:val="150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Полномочия</w:t>
      </w:r>
      <w:r w:rsidRPr="00574B44">
        <w:rPr>
          <w:rFonts w:ascii="Times New Roman" w:hAnsi="Times New Roman" w:cs="Times New Roman"/>
          <w:color w:val="0C0E0F"/>
          <w:spacing w:val="79"/>
          <w:w w:val="150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собственника</w:t>
      </w:r>
      <w:r w:rsidRPr="00574B44">
        <w:rPr>
          <w:rFonts w:ascii="Times New Roman" w:hAnsi="Times New Roman" w:cs="Times New Roman"/>
          <w:color w:val="0C0E0F"/>
          <w:spacing w:val="40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имущества</w:t>
      </w:r>
      <w:r w:rsidRPr="00574B44">
        <w:rPr>
          <w:rFonts w:ascii="Times New Roman" w:hAnsi="Times New Roman" w:cs="Times New Roman"/>
          <w:color w:val="0C0E0F"/>
          <w:spacing w:val="53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Учреждения</w:t>
      </w:r>
      <w:r w:rsidRPr="00574B44">
        <w:rPr>
          <w:rFonts w:ascii="Times New Roman" w:hAnsi="Times New Roman" w:cs="Times New Roman"/>
          <w:color w:val="0C0E0F"/>
          <w:spacing w:val="-3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осуществляет</w:t>
      </w:r>
      <w:r w:rsidRPr="00574B44">
        <w:rPr>
          <w:rFonts w:ascii="Times New Roman" w:hAnsi="Times New Roman" w:cs="Times New Roman"/>
          <w:color w:val="0C0E0F"/>
          <w:spacing w:val="80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Правительство</w:t>
      </w:r>
      <w:r w:rsidRPr="00574B44">
        <w:rPr>
          <w:rFonts w:ascii="Times New Roman" w:hAnsi="Times New Roman" w:cs="Times New Roman"/>
          <w:color w:val="0C0E0F"/>
          <w:spacing w:val="80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Ленинградской</w:t>
      </w:r>
      <w:r w:rsidRPr="00574B44">
        <w:rPr>
          <w:rFonts w:ascii="Times New Roman" w:hAnsi="Times New Roman" w:cs="Times New Roman"/>
          <w:color w:val="0C0E0F"/>
          <w:spacing w:val="65"/>
          <w:w w:val="150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области</w:t>
      </w:r>
      <w:r>
        <w:rPr>
          <w:rFonts w:ascii="Times New Roman" w:hAnsi="Times New Roman" w:cs="Times New Roman"/>
          <w:color w:val="0C0E0F"/>
          <w:sz w:val="28"/>
          <w:szCs w:val="28"/>
        </w:rPr>
        <w:t>.</w:t>
      </w:r>
    </w:p>
    <w:p w:rsidR="00574B44" w:rsidRPr="00574B44" w:rsidRDefault="00574B44" w:rsidP="00574B44">
      <w:pPr>
        <w:kinsoku w:val="0"/>
        <w:overflowPunct w:val="0"/>
        <w:autoSpaceDE w:val="0"/>
        <w:autoSpaceDN w:val="0"/>
        <w:adjustRightInd w:val="0"/>
        <w:spacing w:before="2" w:after="0" w:line="242" w:lineRule="auto"/>
        <w:ind w:left="317" w:right="157" w:firstLine="714"/>
        <w:jc w:val="both"/>
        <w:rPr>
          <w:rFonts w:ascii="Times New Roman" w:hAnsi="Times New Roman" w:cs="Times New Roman"/>
          <w:color w:val="0C0E0F"/>
          <w:sz w:val="28"/>
          <w:szCs w:val="28"/>
        </w:rPr>
      </w:pPr>
      <w:r w:rsidRPr="00574B44">
        <w:rPr>
          <w:rFonts w:ascii="Times New Roman" w:hAnsi="Times New Roman" w:cs="Times New Roman"/>
          <w:color w:val="0C0E0F"/>
          <w:sz w:val="28"/>
          <w:szCs w:val="28"/>
        </w:rPr>
        <w:t>Функции</w:t>
      </w:r>
      <w:r w:rsidRPr="00574B44">
        <w:rPr>
          <w:rFonts w:ascii="Times New Roman" w:hAnsi="Times New Roman" w:cs="Times New Roman"/>
          <w:color w:val="0C0E0F"/>
          <w:spacing w:val="80"/>
          <w:w w:val="150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и</w:t>
      </w:r>
      <w:r w:rsidRPr="00574B44">
        <w:rPr>
          <w:rFonts w:ascii="Times New Roman" w:hAnsi="Times New Roman" w:cs="Times New Roman"/>
          <w:color w:val="0C0E0F"/>
          <w:spacing w:val="79"/>
          <w:w w:val="150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полномочия</w:t>
      </w:r>
      <w:r w:rsidRPr="00574B44">
        <w:rPr>
          <w:rFonts w:ascii="Times New Roman" w:hAnsi="Times New Roman" w:cs="Times New Roman"/>
          <w:color w:val="0C0E0F"/>
          <w:spacing w:val="80"/>
          <w:w w:val="150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учредителя</w:t>
      </w:r>
      <w:r w:rsidRPr="00574B44">
        <w:rPr>
          <w:rFonts w:ascii="Times New Roman" w:hAnsi="Times New Roman" w:cs="Times New Roman"/>
          <w:color w:val="0C0E0F"/>
          <w:spacing w:val="80"/>
          <w:w w:val="150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осуществляет</w:t>
      </w:r>
      <w:r w:rsidRPr="00574B44">
        <w:rPr>
          <w:rFonts w:ascii="Times New Roman" w:hAnsi="Times New Roman" w:cs="Times New Roman"/>
          <w:color w:val="0C0E0F"/>
          <w:spacing w:val="80"/>
          <w:w w:val="150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комитет</w:t>
      </w:r>
      <w:r w:rsidRPr="00574B44">
        <w:rPr>
          <w:rFonts w:ascii="Times New Roman" w:hAnsi="Times New Roman" w:cs="Times New Roman"/>
          <w:color w:val="0C0E0F"/>
          <w:spacing w:val="80"/>
          <w:w w:val="150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по</w:t>
      </w:r>
      <w:r w:rsidRPr="00574B44">
        <w:rPr>
          <w:rFonts w:ascii="Times New Roman" w:hAnsi="Times New Roman" w:cs="Times New Roman"/>
          <w:color w:val="0C0E0F"/>
          <w:spacing w:val="80"/>
          <w:w w:val="150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социальной защите</w:t>
      </w:r>
      <w:r w:rsidRPr="00574B44">
        <w:rPr>
          <w:rFonts w:ascii="Times New Roman" w:hAnsi="Times New Roman" w:cs="Times New Roman"/>
          <w:color w:val="0C0E0F"/>
          <w:spacing w:val="19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населения</w:t>
      </w:r>
      <w:r w:rsidRPr="00574B44">
        <w:rPr>
          <w:rFonts w:ascii="Times New Roman" w:hAnsi="Times New Roman" w:cs="Times New Roman"/>
          <w:color w:val="0C0E0F"/>
          <w:spacing w:val="32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Ленинградской</w:t>
      </w:r>
      <w:r w:rsidRPr="00574B44">
        <w:rPr>
          <w:rFonts w:ascii="Times New Roman" w:hAnsi="Times New Roman" w:cs="Times New Roman"/>
          <w:color w:val="0C0E0F"/>
          <w:spacing w:val="40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области</w:t>
      </w:r>
      <w:r>
        <w:rPr>
          <w:rFonts w:ascii="Times New Roman" w:hAnsi="Times New Roman" w:cs="Times New Roman"/>
          <w:color w:val="0C0E0F"/>
          <w:spacing w:val="27"/>
          <w:sz w:val="28"/>
          <w:szCs w:val="28"/>
        </w:rPr>
        <w:t>.</w:t>
      </w:r>
    </w:p>
    <w:p w:rsidR="00574B44" w:rsidRDefault="00574B44" w:rsidP="00574B44">
      <w:p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 w:line="318" w:lineRule="exact"/>
        <w:ind w:left="284" w:firstLine="709"/>
        <w:jc w:val="both"/>
        <w:rPr>
          <w:rFonts w:ascii="Times New Roman" w:hAnsi="Times New Roman" w:cs="Times New Roman"/>
          <w:color w:val="0C0E0F"/>
          <w:sz w:val="28"/>
          <w:szCs w:val="28"/>
        </w:rPr>
      </w:pPr>
      <w:r w:rsidRPr="00574B44">
        <w:rPr>
          <w:rFonts w:ascii="Times New Roman" w:hAnsi="Times New Roman" w:cs="Times New Roman"/>
          <w:color w:val="0C0E0F"/>
          <w:sz w:val="28"/>
          <w:szCs w:val="28"/>
        </w:rPr>
        <w:t>В</w:t>
      </w:r>
      <w:r w:rsidRPr="00574B44">
        <w:rPr>
          <w:rFonts w:ascii="Times New Roman" w:hAnsi="Times New Roman" w:cs="Times New Roman"/>
          <w:color w:val="0C0E0F"/>
          <w:spacing w:val="40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своей</w:t>
      </w:r>
      <w:r w:rsidRPr="00574B44">
        <w:rPr>
          <w:rFonts w:ascii="Times New Roman" w:hAnsi="Times New Roman" w:cs="Times New Roman"/>
          <w:color w:val="0C0E0F"/>
          <w:spacing w:val="40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деятельности</w:t>
      </w:r>
      <w:r w:rsidRPr="00574B44">
        <w:rPr>
          <w:rFonts w:ascii="Times New Roman" w:hAnsi="Times New Roman" w:cs="Times New Roman"/>
          <w:color w:val="0C0E0F"/>
          <w:spacing w:val="79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Учреждение</w:t>
      </w:r>
      <w:r w:rsidRPr="00574B44">
        <w:rPr>
          <w:rFonts w:ascii="Times New Roman" w:hAnsi="Times New Roman" w:cs="Times New Roman"/>
          <w:color w:val="0C0E0F"/>
          <w:spacing w:val="40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руководствуется</w:t>
      </w:r>
      <w:r w:rsidRPr="00574B44">
        <w:rPr>
          <w:rFonts w:ascii="Times New Roman" w:hAnsi="Times New Roman" w:cs="Times New Roman"/>
          <w:color w:val="0C0E0F"/>
          <w:spacing w:val="40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Конституцией</w:t>
      </w:r>
      <w:r w:rsidRPr="00574B44">
        <w:rPr>
          <w:rFonts w:ascii="Times New Roman" w:hAnsi="Times New Roman" w:cs="Times New Roman"/>
          <w:color w:val="BAB8BF"/>
          <w:spacing w:val="29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Российской</w:t>
      </w:r>
      <w:r w:rsidRPr="00574B44">
        <w:rPr>
          <w:rFonts w:ascii="Times New Roman" w:hAnsi="Times New Roman" w:cs="Times New Roman"/>
          <w:color w:val="0C0E0F"/>
          <w:spacing w:val="80"/>
          <w:w w:val="150"/>
          <w:sz w:val="28"/>
          <w:szCs w:val="28"/>
        </w:rPr>
        <w:t xml:space="preserve">  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Федерации,</w:t>
      </w:r>
      <w:r w:rsidRPr="00574B44">
        <w:rPr>
          <w:rFonts w:ascii="Times New Roman" w:hAnsi="Times New Roman" w:cs="Times New Roman"/>
          <w:color w:val="0C0E0F"/>
          <w:spacing w:val="78"/>
          <w:w w:val="150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федеральными</w:t>
      </w:r>
      <w:r w:rsidRPr="00574B44">
        <w:rPr>
          <w:rFonts w:ascii="Times New Roman" w:hAnsi="Times New Roman" w:cs="Times New Roman"/>
          <w:color w:val="0C0E0F"/>
          <w:spacing w:val="79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законами,</w:t>
      </w:r>
      <w:r w:rsidRPr="00574B44">
        <w:rPr>
          <w:rFonts w:ascii="Times New Roman" w:hAnsi="Times New Roman" w:cs="Times New Roman"/>
          <w:color w:val="0C0E0F"/>
          <w:spacing w:val="71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иными</w:t>
      </w:r>
      <w:r w:rsidRPr="00574B44">
        <w:rPr>
          <w:rFonts w:ascii="Times New Roman" w:hAnsi="Times New Roman" w:cs="Times New Roman"/>
          <w:color w:val="0C0E0F"/>
          <w:spacing w:val="73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федеральными</w:t>
      </w:r>
      <w:r w:rsidRPr="00574B44">
        <w:rPr>
          <w:rFonts w:ascii="Times New Roman" w:hAnsi="Times New Roman" w:cs="Times New Roman"/>
          <w:color w:val="0C0E0F"/>
          <w:spacing w:val="-3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правовыми</w:t>
      </w:r>
      <w:r w:rsidRPr="00574B44">
        <w:rPr>
          <w:rFonts w:ascii="Times New Roman" w:hAnsi="Times New Roman" w:cs="Times New Roman"/>
          <w:color w:val="0C0E0F"/>
          <w:spacing w:val="79"/>
          <w:w w:val="150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актами,</w:t>
      </w:r>
      <w:r w:rsidRPr="00574B44">
        <w:rPr>
          <w:rFonts w:ascii="Times New Roman" w:hAnsi="Times New Roman" w:cs="Times New Roman"/>
          <w:color w:val="0C0E0F"/>
          <w:spacing w:val="66"/>
          <w:w w:val="150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областными</w:t>
      </w:r>
      <w:r w:rsidRPr="00574B44">
        <w:rPr>
          <w:rFonts w:ascii="Times New Roman" w:hAnsi="Times New Roman" w:cs="Times New Roman"/>
          <w:color w:val="0C0E0F"/>
          <w:spacing w:val="73"/>
          <w:w w:val="150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законами</w:t>
      </w:r>
      <w:r w:rsidRPr="00574B44">
        <w:rPr>
          <w:rFonts w:ascii="Times New Roman" w:hAnsi="Times New Roman" w:cs="Times New Roman"/>
          <w:color w:val="333436"/>
          <w:sz w:val="28"/>
          <w:szCs w:val="28"/>
        </w:rPr>
        <w:t>,</w:t>
      </w:r>
      <w:r w:rsidRPr="00574B44">
        <w:rPr>
          <w:rFonts w:ascii="Times New Roman" w:hAnsi="Times New Roman" w:cs="Times New Roman"/>
          <w:color w:val="333436"/>
          <w:spacing w:val="80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иными</w:t>
      </w:r>
      <w:r w:rsidRPr="00574B44">
        <w:rPr>
          <w:rFonts w:ascii="Times New Roman" w:hAnsi="Times New Roman" w:cs="Times New Roman"/>
          <w:color w:val="0C0E0F"/>
          <w:spacing w:val="69"/>
          <w:w w:val="150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правовыми</w:t>
      </w:r>
      <w:r w:rsidRPr="00574B44">
        <w:rPr>
          <w:rFonts w:ascii="Times New Roman" w:hAnsi="Times New Roman" w:cs="Times New Roman"/>
          <w:color w:val="0C0E0F"/>
          <w:spacing w:val="76"/>
          <w:w w:val="150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актами</w:t>
      </w:r>
      <w:r w:rsidRPr="00574B44">
        <w:rPr>
          <w:rFonts w:ascii="Times New Roman" w:hAnsi="Times New Roman" w:cs="Times New Roman"/>
          <w:color w:val="0C0E0F"/>
          <w:spacing w:val="-3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Ленинградской</w:t>
      </w:r>
      <w:r w:rsidRPr="00574B44">
        <w:rPr>
          <w:rFonts w:ascii="Times New Roman" w:hAnsi="Times New Roman" w:cs="Times New Roman"/>
          <w:color w:val="0C0E0F"/>
          <w:spacing w:val="37"/>
          <w:sz w:val="28"/>
          <w:szCs w:val="28"/>
        </w:rPr>
        <w:t xml:space="preserve"> </w:t>
      </w:r>
      <w:r w:rsidRPr="00574B44">
        <w:rPr>
          <w:rFonts w:ascii="Times New Roman" w:hAnsi="Times New Roman" w:cs="Times New Roman"/>
          <w:color w:val="0C0E0F"/>
          <w:sz w:val="28"/>
          <w:szCs w:val="28"/>
        </w:rPr>
        <w:t>области</w:t>
      </w:r>
      <w:r>
        <w:rPr>
          <w:rFonts w:ascii="Times New Roman" w:hAnsi="Times New Roman" w:cs="Times New Roman"/>
          <w:color w:val="0C0E0F"/>
          <w:sz w:val="28"/>
          <w:szCs w:val="28"/>
        </w:rPr>
        <w:t>.</w:t>
      </w:r>
    </w:p>
    <w:p w:rsidR="00E83AC7" w:rsidRPr="00E83AC7" w:rsidRDefault="00E83AC7" w:rsidP="00E83AC7">
      <w:pPr>
        <w:kinsoku w:val="0"/>
        <w:overflowPunct w:val="0"/>
        <w:autoSpaceDE w:val="0"/>
        <w:autoSpaceDN w:val="0"/>
        <w:adjustRightInd w:val="0"/>
        <w:spacing w:after="0" w:line="286" w:lineRule="exact"/>
        <w:ind w:left="824"/>
        <w:rPr>
          <w:rFonts w:ascii="Times New Roman" w:hAnsi="Times New Roman" w:cs="Times New Roman"/>
          <w:color w:val="0A0A0C"/>
          <w:w w:val="105"/>
          <w:sz w:val="28"/>
          <w:szCs w:val="28"/>
        </w:rPr>
      </w:pPr>
      <w:r w:rsidRPr="00E83AC7">
        <w:rPr>
          <w:rFonts w:ascii="Times New Roman" w:hAnsi="Times New Roman" w:cs="Times New Roman"/>
          <w:color w:val="0A0A0C"/>
          <w:w w:val="105"/>
          <w:sz w:val="28"/>
          <w:szCs w:val="28"/>
        </w:rPr>
        <w:t>Учреждение не имеет филиалы и представительства.</w:t>
      </w:r>
    </w:p>
    <w:p w:rsidR="00E83AC7" w:rsidRPr="00E83AC7" w:rsidRDefault="00E83AC7" w:rsidP="00665373">
      <w:pPr>
        <w:tabs>
          <w:tab w:val="left" w:pos="1553"/>
        </w:tabs>
        <w:kinsoku w:val="0"/>
        <w:overflowPunct w:val="0"/>
        <w:autoSpaceDE w:val="0"/>
        <w:autoSpaceDN w:val="0"/>
        <w:adjustRightInd w:val="0"/>
        <w:spacing w:after="0" w:line="249" w:lineRule="auto"/>
        <w:ind w:left="284" w:right="146" w:firstLine="555"/>
        <w:jc w:val="both"/>
        <w:rPr>
          <w:rFonts w:ascii="Times New Roman" w:hAnsi="Times New Roman" w:cs="Times New Roman"/>
          <w:color w:val="0A0A0C"/>
          <w:w w:val="105"/>
          <w:sz w:val="28"/>
          <w:szCs w:val="28"/>
        </w:rPr>
      </w:pPr>
      <w:r w:rsidRPr="00E83AC7">
        <w:rPr>
          <w:rFonts w:ascii="Times New Roman" w:hAnsi="Times New Roman" w:cs="Times New Roman"/>
          <w:color w:val="0A0A0C"/>
          <w:w w:val="105"/>
          <w:sz w:val="28"/>
          <w:szCs w:val="28"/>
        </w:rPr>
        <w:t>Основной</w:t>
      </w:r>
      <w:r w:rsidRPr="00E83AC7">
        <w:rPr>
          <w:rFonts w:ascii="Times New Roman" w:hAnsi="Times New Roman" w:cs="Times New Roman"/>
          <w:color w:val="0A0A0C"/>
          <w:spacing w:val="35"/>
          <w:w w:val="105"/>
          <w:sz w:val="28"/>
          <w:szCs w:val="28"/>
        </w:rPr>
        <w:t xml:space="preserve"> </w:t>
      </w:r>
      <w:r w:rsidRPr="00E83AC7">
        <w:rPr>
          <w:rFonts w:ascii="Times New Roman" w:hAnsi="Times New Roman" w:cs="Times New Roman"/>
          <w:color w:val="0A0A0C"/>
          <w:w w:val="105"/>
          <w:sz w:val="28"/>
          <w:szCs w:val="28"/>
        </w:rPr>
        <w:t>целью</w:t>
      </w:r>
      <w:r w:rsidRPr="00E83AC7">
        <w:rPr>
          <w:rFonts w:ascii="Times New Roman" w:hAnsi="Times New Roman" w:cs="Times New Roman"/>
          <w:color w:val="0A0A0C"/>
          <w:spacing w:val="29"/>
          <w:w w:val="105"/>
          <w:sz w:val="28"/>
          <w:szCs w:val="28"/>
        </w:rPr>
        <w:t xml:space="preserve"> </w:t>
      </w:r>
      <w:r w:rsidRPr="00E83AC7">
        <w:rPr>
          <w:rFonts w:ascii="Times New Roman" w:hAnsi="Times New Roman" w:cs="Times New Roman"/>
          <w:color w:val="0A0A0C"/>
          <w:w w:val="105"/>
          <w:sz w:val="28"/>
          <w:szCs w:val="28"/>
        </w:rPr>
        <w:t>создания</w:t>
      </w:r>
      <w:r w:rsidRPr="00E83AC7">
        <w:rPr>
          <w:rFonts w:ascii="Times New Roman" w:hAnsi="Times New Roman" w:cs="Times New Roman"/>
          <w:color w:val="0A0A0C"/>
          <w:spacing w:val="29"/>
          <w:w w:val="105"/>
          <w:sz w:val="28"/>
          <w:szCs w:val="28"/>
        </w:rPr>
        <w:t xml:space="preserve"> </w:t>
      </w:r>
      <w:r w:rsidRPr="00E83AC7">
        <w:rPr>
          <w:rFonts w:ascii="Times New Roman" w:hAnsi="Times New Roman" w:cs="Times New Roman"/>
          <w:color w:val="0A0A0C"/>
          <w:w w:val="105"/>
          <w:sz w:val="28"/>
          <w:szCs w:val="28"/>
        </w:rPr>
        <w:t>Учреждения</w:t>
      </w:r>
      <w:r w:rsidRPr="00E83AC7">
        <w:rPr>
          <w:rFonts w:ascii="Times New Roman" w:hAnsi="Times New Roman" w:cs="Times New Roman"/>
          <w:color w:val="0A0A0C"/>
          <w:spacing w:val="35"/>
          <w:w w:val="105"/>
          <w:sz w:val="28"/>
          <w:szCs w:val="28"/>
        </w:rPr>
        <w:t xml:space="preserve"> </w:t>
      </w:r>
      <w:r w:rsidRPr="00E83AC7">
        <w:rPr>
          <w:rFonts w:ascii="Times New Roman" w:hAnsi="Times New Roman" w:cs="Times New Roman"/>
          <w:color w:val="0A0A0C"/>
          <w:w w:val="105"/>
          <w:sz w:val="28"/>
          <w:szCs w:val="28"/>
        </w:rPr>
        <w:t>является</w:t>
      </w:r>
      <w:r w:rsidRPr="00E83AC7">
        <w:rPr>
          <w:rFonts w:ascii="Times New Roman" w:hAnsi="Times New Roman" w:cs="Times New Roman"/>
          <w:color w:val="0A0A0C"/>
          <w:spacing w:val="36"/>
          <w:w w:val="105"/>
          <w:sz w:val="28"/>
          <w:szCs w:val="28"/>
        </w:rPr>
        <w:t xml:space="preserve"> </w:t>
      </w:r>
      <w:r w:rsidRPr="00E83AC7">
        <w:rPr>
          <w:rFonts w:ascii="Times New Roman" w:hAnsi="Times New Roman" w:cs="Times New Roman"/>
          <w:color w:val="0A0A0C"/>
          <w:w w:val="105"/>
          <w:sz w:val="28"/>
          <w:szCs w:val="28"/>
        </w:rPr>
        <w:t>реализация</w:t>
      </w:r>
      <w:r w:rsidRPr="00E83AC7">
        <w:rPr>
          <w:rFonts w:ascii="Times New Roman" w:hAnsi="Times New Roman" w:cs="Times New Roman"/>
          <w:color w:val="0A0A0C"/>
          <w:spacing w:val="33"/>
          <w:w w:val="105"/>
          <w:sz w:val="28"/>
          <w:szCs w:val="28"/>
        </w:rPr>
        <w:t xml:space="preserve"> </w:t>
      </w:r>
      <w:r w:rsidRPr="00E83AC7">
        <w:rPr>
          <w:rFonts w:ascii="Times New Roman" w:hAnsi="Times New Roman" w:cs="Times New Roman"/>
          <w:color w:val="0A0A0C"/>
          <w:w w:val="105"/>
          <w:sz w:val="28"/>
          <w:szCs w:val="28"/>
        </w:rPr>
        <w:t>права</w:t>
      </w:r>
      <w:r w:rsidR="00665373">
        <w:rPr>
          <w:rFonts w:ascii="Times New Roman" w:hAnsi="Times New Roman" w:cs="Times New Roman"/>
          <w:color w:val="0A0A0C"/>
          <w:w w:val="105"/>
          <w:sz w:val="28"/>
          <w:szCs w:val="28"/>
        </w:rPr>
        <w:t xml:space="preserve"> </w:t>
      </w:r>
      <w:r w:rsidRPr="00E83AC7">
        <w:rPr>
          <w:rFonts w:ascii="Times New Roman" w:hAnsi="Times New Roman" w:cs="Times New Roman"/>
          <w:color w:val="0A0A0C"/>
          <w:w w:val="105"/>
          <w:sz w:val="28"/>
          <w:szCs w:val="28"/>
        </w:rPr>
        <w:t>граждан,</w:t>
      </w:r>
      <w:r w:rsidRPr="00E83AC7">
        <w:rPr>
          <w:rFonts w:ascii="Times New Roman" w:hAnsi="Times New Roman" w:cs="Times New Roman"/>
          <w:color w:val="0A0A0C"/>
          <w:spacing w:val="78"/>
          <w:w w:val="150"/>
          <w:sz w:val="28"/>
          <w:szCs w:val="28"/>
        </w:rPr>
        <w:t xml:space="preserve"> </w:t>
      </w:r>
      <w:r w:rsidRPr="00E83AC7">
        <w:rPr>
          <w:rFonts w:ascii="Times New Roman" w:hAnsi="Times New Roman" w:cs="Times New Roman"/>
          <w:color w:val="0A0A0C"/>
          <w:w w:val="105"/>
          <w:sz w:val="28"/>
          <w:szCs w:val="28"/>
        </w:rPr>
        <w:t>признанных</w:t>
      </w:r>
      <w:r w:rsidRPr="00E83AC7">
        <w:rPr>
          <w:rFonts w:ascii="Times New Roman" w:hAnsi="Times New Roman" w:cs="Times New Roman"/>
          <w:color w:val="0A0A0C"/>
          <w:spacing w:val="25"/>
          <w:w w:val="105"/>
          <w:sz w:val="28"/>
          <w:szCs w:val="28"/>
        </w:rPr>
        <w:t xml:space="preserve"> </w:t>
      </w:r>
      <w:r w:rsidRPr="00E83AC7">
        <w:rPr>
          <w:rFonts w:ascii="Times New Roman" w:hAnsi="Times New Roman" w:cs="Times New Roman"/>
          <w:color w:val="0A0A0C"/>
          <w:w w:val="105"/>
          <w:sz w:val="28"/>
          <w:szCs w:val="28"/>
        </w:rPr>
        <w:t>нуждающимися</w:t>
      </w:r>
      <w:r w:rsidRPr="00E83AC7">
        <w:rPr>
          <w:rFonts w:ascii="Times New Roman" w:hAnsi="Times New Roman" w:cs="Times New Roman"/>
          <w:color w:val="0A0A0C"/>
          <w:spacing w:val="31"/>
          <w:w w:val="105"/>
          <w:sz w:val="28"/>
          <w:szCs w:val="28"/>
        </w:rPr>
        <w:t xml:space="preserve"> </w:t>
      </w:r>
      <w:r w:rsidRPr="00E83AC7">
        <w:rPr>
          <w:rFonts w:ascii="Times New Roman" w:hAnsi="Times New Roman" w:cs="Times New Roman"/>
          <w:color w:val="0A0A0C"/>
          <w:w w:val="105"/>
          <w:sz w:val="28"/>
          <w:szCs w:val="28"/>
        </w:rPr>
        <w:t>в</w:t>
      </w:r>
      <w:r w:rsidRPr="00E83AC7">
        <w:rPr>
          <w:rFonts w:ascii="Times New Roman" w:hAnsi="Times New Roman" w:cs="Times New Roman"/>
          <w:color w:val="0A0A0C"/>
          <w:spacing w:val="69"/>
          <w:w w:val="150"/>
          <w:sz w:val="28"/>
          <w:szCs w:val="28"/>
        </w:rPr>
        <w:t xml:space="preserve"> </w:t>
      </w:r>
      <w:r w:rsidRPr="00E83AC7">
        <w:rPr>
          <w:rFonts w:ascii="Times New Roman" w:hAnsi="Times New Roman" w:cs="Times New Roman"/>
          <w:color w:val="0A0A0C"/>
          <w:w w:val="105"/>
          <w:sz w:val="28"/>
          <w:szCs w:val="28"/>
        </w:rPr>
        <w:t>социальном</w:t>
      </w:r>
      <w:r w:rsidRPr="00E83AC7">
        <w:rPr>
          <w:rFonts w:ascii="Times New Roman" w:hAnsi="Times New Roman" w:cs="Times New Roman"/>
          <w:color w:val="0A0A0C"/>
          <w:spacing w:val="25"/>
          <w:w w:val="105"/>
          <w:sz w:val="28"/>
          <w:szCs w:val="28"/>
        </w:rPr>
        <w:t xml:space="preserve"> </w:t>
      </w:r>
      <w:r w:rsidRPr="00E83AC7">
        <w:rPr>
          <w:rFonts w:ascii="Times New Roman" w:hAnsi="Times New Roman" w:cs="Times New Roman"/>
          <w:color w:val="0A0A0C"/>
          <w:w w:val="105"/>
          <w:sz w:val="28"/>
          <w:szCs w:val="28"/>
        </w:rPr>
        <w:t>обслуживании,</w:t>
      </w:r>
      <w:r w:rsidRPr="00E83AC7">
        <w:rPr>
          <w:rFonts w:ascii="Times New Roman" w:hAnsi="Times New Roman" w:cs="Times New Roman"/>
          <w:color w:val="0A0A0C"/>
          <w:spacing w:val="69"/>
          <w:w w:val="105"/>
          <w:sz w:val="28"/>
          <w:szCs w:val="28"/>
        </w:rPr>
        <w:t xml:space="preserve"> </w:t>
      </w:r>
      <w:r w:rsidRPr="00E83AC7">
        <w:rPr>
          <w:rFonts w:ascii="Times New Roman" w:hAnsi="Times New Roman" w:cs="Times New Roman"/>
          <w:color w:val="0A0A0C"/>
          <w:w w:val="105"/>
          <w:sz w:val="28"/>
          <w:szCs w:val="28"/>
        </w:rPr>
        <w:t>на</w:t>
      </w:r>
      <w:r w:rsidRPr="00E83AC7">
        <w:rPr>
          <w:rFonts w:ascii="Times New Roman" w:hAnsi="Times New Roman" w:cs="Times New Roman"/>
          <w:color w:val="0A0A0C"/>
          <w:spacing w:val="58"/>
          <w:w w:val="105"/>
          <w:sz w:val="28"/>
          <w:szCs w:val="28"/>
        </w:rPr>
        <w:t xml:space="preserve"> </w:t>
      </w:r>
      <w:r w:rsidRPr="00E83AC7">
        <w:rPr>
          <w:rFonts w:ascii="Times New Roman" w:hAnsi="Times New Roman" w:cs="Times New Roman"/>
          <w:color w:val="0A0A0C"/>
          <w:w w:val="105"/>
          <w:sz w:val="28"/>
          <w:szCs w:val="28"/>
        </w:rPr>
        <w:t>предоставление</w:t>
      </w:r>
      <w:r w:rsidRPr="00E83AC7">
        <w:rPr>
          <w:rFonts w:ascii="Times New Roman" w:hAnsi="Times New Roman" w:cs="Times New Roman"/>
          <w:color w:val="0A0A0C"/>
          <w:spacing w:val="57"/>
          <w:w w:val="105"/>
          <w:sz w:val="28"/>
          <w:szCs w:val="28"/>
        </w:rPr>
        <w:t xml:space="preserve"> </w:t>
      </w:r>
      <w:r w:rsidRPr="00E83AC7">
        <w:rPr>
          <w:rFonts w:ascii="Times New Roman" w:hAnsi="Times New Roman" w:cs="Times New Roman"/>
          <w:color w:val="0A0A0C"/>
          <w:w w:val="105"/>
          <w:sz w:val="28"/>
          <w:szCs w:val="28"/>
        </w:rPr>
        <w:t>социального</w:t>
      </w:r>
      <w:r w:rsidRPr="00E83AC7">
        <w:rPr>
          <w:rFonts w:ascii="Times New Roman" w:hAnsi="Times New Roman" w:cs="Times New Roman"/>
          <w:color w:val="0A0A0C"/>
          <w:spacing w:val="76"/>
          <w:w w:val="105"/>
          <w:sz w:val="28"/>
          <w:szCs w:val="28"/>
        </w:rPr>
        <w:t xml:space="preserve"> </w:t>
      </w:r>
      <w:r w:rsidRPr="00E83AC7">
        <w:rPr>
          <w:rFonts w:ascii="Times New Roman" w:hAnsi="Times New Roman" w:cs="Times New Roman"/>
          <w:color w:val="0A0A0C"/>
          <w:w w:val="105"/>
          <w:sz w:val="28"/>
          <w:szCs w:val="28"/>
        </w:rPr>
        <w:t>обслуживания</w:t>
      </w:r>
      <w:r w:rsidRPr="00E83AC7">
        <w:rPr>
          <w:rFonts w:ascii="Times New Roman" w:hAnsi="Times New Roman" w:cs="Times New Roman"/>
          <w:color w:val="0A0A0C"/>
          <w:spacing w:val="61"/>
          <w:w w:val="150"/>
          <w:sz w:val="28"/>
          <w:szCs w:val="28"/>
        </w:rPr>
        <w:t xml:space="preserve"> </w:t>
      </w:r>
      <w:r w:rsidRPr="00E83AC7">
        <w:rPr>
          <w:rFonts w:ascii="Times New Roman" w:hAnsi="Times New Roman" w:cs="Times New Roman"/>
          <w:color w:val="0A0A0C"/>
          <w:w w:val="105"/>
          <w:sz w:val="28"/>
          <w:szCs w:val="28"/>
        </w:rPr>
        <w:t>в</w:t>
      </w:r>
      <w:r w:rsidRPr="00E83AC7">
        <w:rPr>
          <w:rFonts w:ascii="Times New Roman" w:hAnsi="Times New Roman" w:cs="Times New Roman"/>
          <w:color w:val="0A0A0C"/>
          <w:spacing w:val="-8"/>
          <w:w w:val="105"/>
          <w:sz w:val="28"/>
          <w:szCs w:val="28"/>
        </w:rPr>
        <w:t xml:space="preserve"> </w:t>
      </w:r>
      <w:r w:rsidRPr="00E83AC7">
        <w:rPr>
          <w:rFonts w:ascii="Times New Roman" w:hAnsi="Times New Roman" w:cs="Times New Roman"/>
          <w:color w:val="0A0A0C"/>
          <w:w w:val="105"/>
          <w:sz w:val="28"/>
          <w:szCs w:val="28"/>
        </w:rPr>
        <w:t>стационарной</w:t>
      </w:r>
      <w:r w:rsidRPr="00E83AC7">
        <w:rPr>
          <w:rFonts w:ascii="Times New Roman" w:hAnsi="Times New Roman" w:cs="Times New Roman"/>
          <w:color w:val="0A0A0C"/>
          <w:spacing w:val="33"/>
          <w:w w:val="105"/>
          <w:sz w:val="28"/>
          <w:szCs w:val="28"/>
        </w:rPr>
        <w:t xml:space="preserve"> </w:t>
      </w:r>
      <w:r w:rsidRPr="00E83AC7">
        <w:rPr>
          <w:rFonts w:ascii="Times New Roman" w:hAnsi="Times New Roman" w:cs="Times New Roman"/>
          <w:color w:val="0A0A0C"/>
          <w:w w:val="105"/>
          <w:sz w:val="28"/>
          <w:szCs w:val="28"/>
        </w:rPr>
        <w:t>форме</w:t>
      </w:r>
      <w:r w:rsidRPr="00E83AC7">
        <w:rPr>
          <w:rFonts w:ascii="Times New Roman" w:hAnsi="Times New Roman" w:cs="Times New Roman"/>
          <w:color w:val="0A0A0C"/>
          <w:spacing w:val="20"/>
          <w:w w:val="105"/>
          <w:sz w:val="28"/>
          <w:szCs w:val="28"/>
        </w:rPr>
        <w:t xml:space="preserve"> </w:t>
      </w:r>
      <w:r w:rsidRPr="00E83AC7">
        <w:rPr>
          <w:rFonts w:ascii="Times New Roman" w:hAnsi="Times New Roman" w:cs="Times New Roman"/>
          <w:color w:val="0A0A0C"/>
          <w:w w:val="105"/>
          <w:sz w:val="28"/>
          <w:szCs w:val="28"/>
        </w:rPr>
        <w:t>в</w:t>
      </w:r>
      <w:r w:rsidRPr="00E83AC7">
        <w:rPr>
          <w:rFonts w:ascii="Times New Roman" w:hAnsi="Times New Roman" w:cs="Times New Roman"/>
          <w:color w:val="0A0A0C"/>
          <w:spacing w:val="4"/>
          <w:w w:val="105"/>
          <w:sz w:val="28"/>
          <w:szCs w:val="28"/>
        </w:rPr>
        <w:t xml:space="preserve"> </w:t>
      </w:r>
      <w:r w:rsidRPr="00E83AC7">
        <w:rPr>
          <w:rFonts w:ascii="Times New Roman" w:hAnsi="Times New Roman" w:cs="Times New Roman"/>
          <w:color w:val="0A0A0C"/>
          <w:w w:val="105"/>
          <w:sz w:val="28"/>
          <w:szCs w:val="28"/>
        </w:rPr>
        <w:t>соответствии</w:t>
      </w:r>
      <w:r w:rsidRPr="00E83AC7">
        <w:rPr>
          <w:rFonts w:ascii="Times New Roman" w:hAnsi="Times New Roman" w:cs="Times New Roman"/>
          <w:color w:val="0A0A0C"/>
          <w:spacing w:val="26"/>
          <w:w w:val="105"/>
          <w:sz w:val="28"/>
          <w:szCs w:val="28"/>
        </w:rPr>
        <w:t xml:space="preserve"> </w:t>
      </w:r>
      <w:r w:rsidRPr="00E83AC7">
        <w:rPr>
          <w:rFonts w:ascii="Times New Roman" w:hAnsi="Times New Roman" w:cs="Times New Roman"/>
          <w:color w:val="0A0A0C"/>
          <w:w w:val="105"/>
          <w:sz w:val="28"/>
          <w:szCs w:val="28"/>
        </w:rPr>
        <w:t>с</w:t>
      </w:r>
      <w:r w:rsidRPr="00E83AC7">
        <w:rPr>
          <w:rFonts w:ascii="Times New Roman" w:hAnsi="Times New Roman" w:cs="Times New Roman"/>
          <w:color w:val="0A0A0C"/>
          <w:spacing w:val="15"/>
          <w:w w:val="105"/>
          <w:sz w:val="28"/>
          <w:szCs w:val="28"/>
        </w:rPr>
        <w:t xml:space="preserve"> </w:t>
      </w:r>
      <w:r w:rsidRPr="00E83AC7">
        <w:rPr>
          <w:rFonts w:ascii="Times New Roman" w:hAnsi="Times New Roman" w:cs="Times New Roman"/>
          <w:color w:val="0A0A0C"/>
          <w:w w:val="105"/>
          <w:sz w:val="28"/>
          <w:szCs w:val="28"/>
        </w:rPr>
        <w:t>действующим</w:t>
      </w:r>
      <w:r w:rsidRPr="00E83AC7">
        <w:rPr>
          <w:rFonts w:ascii="Times New Roman" w:hAnsi="Times New Roman" w:cs="Times New Roman"/>
          <w:color w:val="0A0A0C"/>
          <w:spacing w:val="30"/>
          <w:w w:val="105"/>
          <w:sz w:val="28"/>
          <w:szCs w:val="28"/>
        </w:rPr>
        <w:t xml:space="preserve"> </w:t>
      </w:r>
      <w:r w:rsidRPr="00E83AC7">
        <w:rPr>
          <w:rFonts w:ascii="Times New Roman" w:hAnsi="Times New Roman" w:cs="Times New Roman"/>
          <w:color w:val="0A0A0C"/>
          <w:w w:val="105"/>
          <w:sz w:val="28"/>
          <w:szCs w:val="28"/>
        </w:rPr>
        <w:t>законодательством</w:t>
      </w:r>
      <w:r w:rsidRPr="00E83AC7">
        <w:rPr>
          <w:rFonts w:ascii="Times New Roman" w:hAnsi="Times New Roman" w:cs="Times New Roman"/>
          <w:color w:val="0A0A0C"/>
          <w:spacing w:val="9"/>
          <w:w w:val="105"/>
          <w:sz w:val="28"/>
          <w:szCs w:val="28"/>
        </w:rPr>
        <w:t xml:space="preserve"> </w:t>
      </w:r>
      <w:r w:rsidRPr="00E83AC7">
        <w:rPr>
          <w:rFonts w:ascii="Times New Roman" w:hAnsi="Times New Roman" w:cs="Times New Roman"/>
          <w:color w:val="0A0A0C"/>
          <w:w w:val="105"/>
          <w:sz w:val="28"/>
          <w:szCs w:val="28"/>
        </w:rPr>
        <w:t>Российской</w:t>
      </w:r>
      <w:r w:rsidRPr="00E83AC7">
        <w:rPr>
          <w:rFonts w:ascii="Times New Roman" w:hAnsi="Times New Roman" w:cs="Times New Roman"/>
          <w:color w:val="0A0A0C"/>
          <w:spacing w:val="-13"/>
          <w:w w:val="105"/>
          <w:sz w:val="28"/>
          <w:szCs w:val="28"/>
        </w:rPr>
        <w:t xml:space="preserve"> </w:t>
      </w:r>
      <w:r w:rsidRPr="00E83AC7">
        <w:rPr>
          <w:rFonts w:ascii="Times New Roman" w:hAnsi="Times New Roman" w:cs="Times New Roman"/>
          <w:color w:val="0A0A0C"/>
          <w:w w:val="105"/>
          <w:sz w:val="28"/>
          <w:szCs w:val="28"/>
        </w:rPr>
        <w:t>Федерации</w:t>
      </w:r>
      <w:r w:rsidRPr="00E83AC7">
        <w:rPr>
          <w:rFonts w:ascii="Times New Roman" w:hAnsi="Times New Roman" w:cs="Times New Roman"/>
          <w:color w:val="0A0A0C"/>
          <w:spacing w:val="40"/>
          <w:w w:val="105"/>
          <w:sz w:val="28"/>
          <w:szCs w:val="28"/>
        </w:rPr>
        <w:t xml:space="preserve"> </w:t>
      </w:r>
      <w:r w:rsidRPr="00E83AC7">
        <w:rPr>
          <w:rFonts w:ascii="Times New Roman" w:hAnsi="Times New Roman" w:cs="Times New Roman"/>
          <w:color w:val="0A0A0C"/>
          <w:w w:val="105"/>
          <w:sz w:val="28"/>
          <w:szCs w:val="28"/>
        </w:rPr>
        <w:t>и</w:t>
      </w:r>
      <w:r w:rsidRPr="00E83AC7">
        <w:rPr>
          <w:rFonts w:ascii="Times New Roman" w:hAnsi="Times New Roman" w:cs="Times New Roman"/>
          <w:color w:val="0A0A0C"/>
          <w:spacing w:val="38"/>
          <w:w w:val="105"/>
          <w:sz w:val="28"/>
          <w:szCs w:val="28"/>
        </w:rPr>
        <w:t xml:space="preserve"> </w:t>
      </w:r>
      <w:r w:rsidRPr="00E83AC7">
        <w:rPr>
          <w:rFonts w:ascii="Times New Roman" w:hAnsi="Times New Roman" w:cs="Times New Roman"/>
          <w:color w:val="0A0A0C"/>
          <w:w w:val="105"/>
          <w:sz w:val="28"/>
          <w:szCs w:val="28"/>
        </w:rPr>
        <w:t>Ленинградской</w:t>
      </w:r>
      <w:r w:rsidRPr="00E83AC7">
        <w:rPr>
          <w:rFonts w:ascii="Times New Roman" w:hAnsi="Times New Roman" w:cs="Times New Roman"/>
          <w:color w:val="0A0A0C"/>
          <w:spacing w:val="59"/>
          <w:w w:val="105"/>
          <w:sz w:val="28"/>
          <w:szCs w:val="28"/>
        </w:rPr>
        <w:t xml:space="preserve"> </w:t>
      </w:r>
      <w:r w:rsidRPr="00E83AC7">
        <w:rPr>
          <w:rFonts w:ascii="Times New Roman" w:hAnsi="Times New Roman" w:cs="Times New Roman"/>
          <w:color w:val="0A0A0C"/>
          <w:w w:val="105"/>
          <w:sz w:val="28"/>
          <w:szCs w:val="28"/>
        </w:rPr>
        <w:t>области,</w:t>
      </w:r>
      <w:r w:rsidRPr="00E83AC7">
        <w:rPr>
          <w:rFonts w:ascii="Times New Roman" w:hAnsi="Times New Roman" w:cs="Times New Roman"/>
          <w:color w:val="0A0A0C"/>
          <w:spacing w:val="48"/>
          <w:w w:val="105"/>
          <w:sz w:val="28"/>
          <w:szCs w:val="28"/>
        </w:rPr>
        <w:t xml:space="preserve"> </w:t>
      </w:r>
      <w:r w:rsidRPr="00E83AC7">
        <w:rPr>
          <w:rFonts w:ascii="Times New Roman" w:hAnsi="Times New Roman" w:cs="Times New Roman"/>
          <w:color w:val="0A0A0C"/>
          <w:w w:val="105"/>
          <w:sz w:val="28"/>
          <w:szCs w:val="28"/>
        </w:rPr>
        <w:t>а</w:t>
      </w:r>
      <w:r w:rsidRPr="00E83AC7">
        <w:rPr>
          <w:rFonts w:ascii="Times New Roman" w:hAnsi="Times New Roman" w:cs="Times New Roman"/>
          <w:color w:val="0A0A0C"/>
          <w:spacing w:val="37"/>
          <w:w w:val="105"/>
          <w:sz w:val="28"/>
          <w:szCs w:val="28"/>
        </w:rPr>
        <w:t xml:space="preserve"> </w:t>
      </w:r>
      <w:r w:rsidRPr="00E83AC7">
        <w:rPr>
          <w:rFonts w:ascii="Times New Roman" w:hAnsi="Times New Roman" w:cs="Times New Roman"/>
          <w:color w:val="0A0A0C"/>
          <w:w w:val="105"/>
          <w:sz w:val="28"/>
          <w:szCs w:val="28"/>
        </w:rPr>
        <w:t>также</w:t>
      </w:r>
      <w:r w:rsidRPr="00E83AC7">
        <w:rPr>
          <w:rFonts w:ascii="Times New Roman" w:hAnsi="Times New Roman" w:cs="Times New Roman"/>
          <w:color w:val="0A0A0C"/>
          <w:spacing w:val="38"/>
          <w:w w:val="105"/>
          <w:sz w:val="28"/>
          <w:szCs w:val="28"/>
        </w:rPr>
        <w:t xml:space="preserve"> </w:t>
      </w:r>
      <w:r w:rsidRPr="00E83AC7">
        <w:rPr>
          <w:rFonts w:ascii="Times New Roman" w:hAnsi="Times New Roman" w:cs="Times New Roman"/>
          <w:color w:val="0A0A0C"/>
          <w:w w:val="105"/>
          <w:sz w:val="28"/>
          <w:szCs w:val="28"/>
        </w:rPr>
        <w:t>реализация</w:t>
      </w:r>
      <w:r w:rsidRPr="00E83AC7">
        <w:rPr>
          <w:rFonts w:ascii="Times New Roman" w:hAnsi="Times New Roman" w:cs="Times New Roman"/>
          <w:color w:val="0A0A0C"/>
          <w:spacing w:val="40"/>
          <w:w w:val="105"/>
          <w:sz w:val="28"/>
          <w:szCs w:val="28"/>
        </w:rPr>
        <w:t xml:space="preserve"> </w:t>
      </w:r>
      <w:r w:rsidRPr="00E83AC7">
        <w:rPr>
          <w:rFonts w:ascii="Times New Roman" w:hAnsi="Times New Roman" w:cs="Times New Roman"/>
          <w:color w:val="0A0A0C"/>
          <w:w w:val="105"/>
          <w:sz w:val="28"/>
          <w:szCs w:val="28"/>
        </w:rPr>
        <w:t>технологий</w:t>
      </w:r>
      <w:r w:rsidRPr="00E83AC7">
        <w:rPr>
          <w:rFonts w:ascii="Times New Roman" w:hAnsi="Times New Roman" w:cs="Times New Roman"/>
          <w:color w:val="0A0A0C"/>
          <w:spacing w:val="58"/>
          <w:w w:val="105"/>
          <w:sz w:val="28"/>
          <w:szCs w:val="28"/>
        </w:rPr>
        <w:t xml:space="preserve"> </w:t>
      </w:r>
      <w:r w:rsidRPr="00E83AC7">
        <w:rPr>
          <w:rFonts w:ascii="Times New Roman" w:hAnsi="Times New Roman" w:cs="Times New Roman"/>
          <w:color w:val="0A0A0C"/>
          <w:w w:val="105"/>
          <w:sz w:val="28"/>
          <w:szCs w:val="28"/>
        </w:rPr>
        <w:t>социального</w:t>
      </w:r>
      <w:r w:rsidRPr="00E83AC7">
        <w:rPr>
          <w:rFonts w:ascii="Times New Roman" w:hAnsi="Times New Roman" w:cs="Times New Roman"/>
          <w:color w:val="0A0A0C"/>
          <w:spacing w:val="-13"/>
          <w:w w:val="105"/>
          <w:sz w:val="28"/>
          <w:szCs w:val="28"/>
        </w:rPr>
        <w:t xml:space="preserve"> </w:t>
      </w:r>
      <w:r w:rsidRPr="00E83AC7">
        <w:rPr>
          <w:rFonts w:ascii="Times New Roman" w:hAnsi="Times New Roman" w:cs="Times New Roman"/>
          <w:color w:val="0A0A0C"/>
          <w:w w:val="105"/>
          <w:sz w:val="28"/>
          <w:szCs w:val="28"/>
        </w:rPr>
        <w:t>обслуживания</w:t>
      </w:r>
      <w:r w:rsidRPr="00E83AC7">
        <w:rPr>
          <w:rFonts w:ascii="Times New Roman" w:hAnsi="Times New Roman" w:cs="Times New Roman"/>
          <w:color w:val="0A0A0C"/>
          <w:spacing w:val="15"/>
          <w:w w:val="105"/>
          <w:sz w:val="28"/>
          <w:szCs w:val="28"/>
        </w:rPr>
        <w:t xml:space="preserve"> </w:t>
      </w:r>
      <w:r w:rsidRPr="00E83AC7">
        <w:rPr>
          <w:rFonts w:ascii="Times New Roman" w:hAnsi="Times New Roman" w:cs="Times New Roman"/>
          <w:color w:val="0A0A0C"/>
          <w:w w:val="105"/>
          <w:sz w:val="28"/>
          <w:szCs w:val="28"/>
        </w:rPr>
        <w:t>и</w:t>
      </w:r>
      <w:r w:rsidRPr="00E83AC7">
        <w:rPr>
          <w:rFonts w:ascii="Times New Roman" w:hAnsi="Times New Roman" w:cs="Times New Roman"/>
          <w:color w:val="0A0A0C"/>
          <w:spacing w:val="-18"/>
          <w:w w:val="105"/>
          <w:sz w:val="28"/>
          <w:szCs w:val="28"/>
        </w:rPr>
        <w:t xml:space="preserve"> </w:t>
      </w:r>
      <w:r w:rsidRPr="00E83AC7">
        <w:rPr>
          <w:rFonts w:ascii="Times New Roman" w:hAnsi="Times New Roman" w:cs="Times New Roman"/>
          <w:color w:val="0A0A0C"/>
          <w:w w:val="105"/>
          <w:sz w:val="28"/>
          <w:szCs w:val="28"/>
        </w:rPr>
        <w:t>мероприятий</w:t>
      </w:r>
      <w:r w:rsidRPr="00E83AC7">
        <w:rPr>
          <w:rFonts w:ascii="Times New Roman" w:hAnsi="Times New Roman" w:cs="Times New Roman"/>
          <w:color w:val="0A0A0C"/>
          <w:spacing w:val="-1"/>
          <w:w w:val="105"/>
          <w:sz w:val="28"/>
          <w:szCs w:val="28"/>
        </w:rPr>
        <w:t xml:space="preserve"> </w:t>
      </w:r>
      <w:r w:rsidRPr="00E83AC7">
        <w:rPr>
          <w:rFonts w:ascii="Times New Roman" w:hAnsi="Times New Roman" w:cs="Times New Roman"/>
          <w:color w:val="0A0A0C"/>
          <w:w w:val="105"/>
          <w:sz w:val="28"/>
          <w:szCs w:val="28"/>
        </w:rPr>
        <w:t>по</w:t>
      </w:r>
      <w:r w:rsidRPr="00E83AC7">
        <w:rPr>
          <w:rFonts w:ascii="Times New Roman" w:hAnsi="Times New Roman" w:cs="Times New Roman"/>
          <w:color w:val="0A0A0C"/>
          <w:spacing w:val="-14"/>
          <w:w w:val="105"/>
          <w:sz w:val="28"/>
          <w:szCs w:val="28"/>
        </w:rPr>
        <w:t xml:space="preserve"> </w:t>
      </w:r>
      <w:r w:rsidRPr="00E83AC7">
        <w:rPr>
          <w:rFonts w:ascii="Times New Roman" w:hAnsi="Times New Roman" w:cs="Times New Roman"/>
          <w:color w:val="0A0A0C"/>
          <w:w w:val="105"/>
          <w:sz w:val="28"/>
          <w:szCs w:val="28"/>
        </w:rPr>
        <w:t>социальному</w:t>
      </w:r>
      <w:r w:rsidRPr="00E83AC7">
        <w:rPr>
          <w:rFonts w:ascii="Times New Roman" w:hAnsi="Times New Roman" w:cs="Times New Roman"/>
          <w:color w:val="0A0A0C"/>
          <w:spacing w:val="12"/>
          <w:w w:val="105"/>
          <w:sz w:val="28"/>
          <w:szCs w:val="28"/>
        </w:rPr>
        <w:t xml:space="preserve"> </w:t>
      </w:r>
      <w:r w:rsidRPr="00E83AC7">
        <w:rPr>
          <w:rFonts w:ascii="Times New Roman" w:hAnsi="Times New Roman" w:cs="Times New Roman"/>
          <w:color w:val="0A0A0C"/>
          <w:w w:val="105"/>
          <w:sz w:val="28"/>
          <w:szCs w:val="28"/>
        </w:rPr>
        <w:t>сопровождению</w:t>
      </w:r>
      <w:r w:rsidRPr="00E83AC7">
        <w:rPr>
          <w:rFonts w:ascii="Times New Roman" w:hAnsi="Times New Roman" w:cs="Times New Roman"/>
          <w:color w:val="0A0A0C"/>
          <w:spacing w:val="13"/>
          <w:w w:val="105"/>
          <w:sz w:val="28"/>
          <w:szCs w:val="28"/>
        </w:rPr>
        <w:t xml:space="preserve"> </w:t>
      </w:r>
      <w:r w:rsidRPr="00E83AC7">
        <w:rPr>
          <w:rFonts w:ascii="Times New Roman" w:hAnsi="Times New Roman" w:cs="Times New Roman"/>
          <w:color w:val="0A0A0C"/>
          <w:w w:val="105"/>
          <w:sz w:val="28"/>
          <w:szCs w:val="28"/>
        </w:rPr>
        <w:t>граждан.</w:t>
      </w:r>
    </w:p>
    <w:p w:rsidR="00E83AC7" w:rsidRPr="00E83AC7" w:rsidRDefault="00E83AC7" w:rsidP="00665373">
      <w:pPr>
        <w:tabs>
          <w:tab w:val="left" w:pos="1558"/>
        </w:tabs>
        <w:kinsoku w:val="0"/>
        <w:overflowPunct w:val="0"/>
        <w:autoSpaceDE w:val="0"/>
        <w:autoSpaceDN w:val="0"/>
        <w:adjustRightInd w:val="0"/>
        <w:spacing w:after="0" w:line="252" w:lineRule="auto"/>
        <w:ind w:left="284" w:right="149" w:firstLine="560"/>
        <w:jc w:val="both"/>
        <w:rPr>
          <w:rFonts w:ascii="Times New Roman" w:hAnsi="Times New Roman" w:cs="Times New Roman"/>
          <w:color w:val="0A0A0C"/>
          <w:w w:val="105"/>
          <w:sz w:val="28"/>
          <w:szCs w:val="28"/>
        </w:rPr>
      </w:pPr>
      <w:r w:rsidRPr="00E83AC7">
        <w:rPr>
          <w:rFonts w:ascii="Times New Roman" w:hAnsi="Times New Roman" w:cs="Times New Roman"/>
          <w:color w:val="0A0A0C"/>
          <w:w w:val="105"/>
          <w:sz w:val="28"/>
          <w:szCs w:val="28"/>
        </w:rPr>
        <w:t>Предметом</w:t>
      </w:r>
      <w:r w:rsidRPr="00E83AC7">
        <w:rPr>
          <w:rFonts w:ascii="Times New Roman" w:hAnsi="Times New Roman" w:cs="Times New Roman"/>
          <w:color w:val="0A0A0C"/>
          <w:spacing w:val="80"/>
          <w:w w:val="150"/>
          <w:sz w:val="28"/>
          <w:szCs w:val="28"/>
        </w:rPr>
        <w:t xml:space="preserve"> </w:t>
      </w:r>
      <w:r w:rsidRPr="00E83AC7">
        <w:rPr>
          <w:rFonts w:ascii="Times New Roman" w:hAnsi="Times New Roman" w:cs="Times New Roman"/>
          <w:color w:val="0A0A0C"/>
          <w:w w:val="105"/>
          <w:sz w:val="28"/>
          <w:szCs w:val="28"/>
        </w:rPr>
        <w:t>деятельности</w:t>
      </w:r>
      <w:r w:rsidRPr="00E83AC7">
        <w:rPr>
          <w:rFonts w:ascii="Times New Roman" w:hAnsi="Times New Roman" w:cs="Times New Roman"/>
          <w:color w:val="0A0A0C"/>
          <w:spacing w:val="68"/>
          <w:w w:val="105"/>
          <w:sz w:val="28"/>
          <w:szCs w:val="28"/>
        </w:rPr>
        <w:t xml:space="preserve"> </w:t>
      </w:r>
      <w:r w:rsidRPr="00E83AC7">
        <w:rPr>
          <w:rFonts w:ascii="Times New Roman" w:hAnsi="Times New Roman" w:cs="Times New Roman"/>
          <w:color w:val="0A0A0C"/>
          <w:w w:val="105"/>
          <w:sz w:val="28"/>
          <w:szCs w:val="28"/>
        </w:rPr>
        <w:t>Учреждения</w:t>
      </w:r>
      <w:r w:rsidRPr="00E83AC7">
        <w:rPr>
          <w:rFonts w:ascii="Times New Roman" w:hAnsi="Times New Roman" w:cs="Times New Roman"/>
          <w:color w:val="0A0A0C"/>
          <w:spacing w:val="80"/>
          <w:w w:val="150"/>
          <w:sz w:val="28"/>
          <w:szCs w:val="28"/>
        </w:rPr>
        <w:t xml:space="preserve"> </w:t>
      </w:r>
      <w:r w:rsidRPr="00E83AC7">
        <w:rPr>
          <w:rFonts w:ascii="Times New Roman" w:hAnsi="Times New Roman" w:cs="Times New Roman"/>
          <w:color w:val="0A0A0C"/>
          <w:w w:val="105"/>
          <w:sz w:val="28"/>
          <w:szCs w:val="28"/>
        </w:rPr>
        <w:t>является</w:t>
      </w:r>
      <w:r w:rsidRPr="00E83AC7">
        <w:rPr>
          <w:rFonts w:ascii="Times New Roman" w:hAnsi="Times New Roman" w:cs="Times New Roman"/>
          <w:color w:val="0A0A0C"/>
          <w:spacing w:val="80"/>
          <w:w w:val="150"/>
          <w:sz w:val="28"/>
          <w:szCs w:val="28"/>
        </w:rPr>
        <w:t xml:space="preserve"> </w:t>
      </w:r>
      <w:r w:rsidRPr="00E83AC7">
        <w:rPr>
          <w:rFonts w:ascii="Times New Roman" w:hAnsi="Times New Roman" w:cs="Times New Roman"/>
          <w:color w:val="0A0A0C"/>
          <w:w w:val="105"/>
          <w:sz w:val="28"/>
          <w:szCs w:val="28"/>
        </w:rPr>
        <w:t>деятельность,</w:t>
      </w:r>
      <w:r w:rsidRPr="00E83AC7">
        <w:rPr>
          <w:rFonts w:ascii="Times New Roman" w:hAnsi="Times New Roman" w:cs="Times New Roman"/>
          <w:color w:val="0A0A0C"/>
          <w:spacing w:val="-8"/>
          <w:w w:val="105"/>
          <w:sz w:val="28"/>
          <w:szCs w:val="28"/>
        </w:rPr>
        <w:t xml:space="preserve"> </w:t>
      </w:r>
      <w:r w:rsidRPr="00E83AC7">
        <w:rPr>
          <w:rFonts w:ascii="Times New Roman" w:hAnsi="Times New Roman" w:cs="Times New Roman"/>
          <w:color w:val="0A0A0C"/>
          <w:w w:val="105"/>
          <w:sz w:val="28"/>
          <w:szCs w:val="28"/>
        </w:rPr>
        <w:t>направленная</w:t>
      </w:r>
      <w:r w:rsidRPr="00E83AC7">
        <w:rPr>
          <w:rFonts w:ascii="Times New Roman" w:hAnsi="Times New Roman" w:cs="Times New Roman"/>
          <w:color w:val="0A0A0C"/>
          <w:spacing w:val="22"/>
          <w:w w:val="105"/>
          <w:sz w:val="28"/>
          <w:szCs w:val="28"/>
        </w:rPr>
        <w:t xml:space="preserve"> </w:t>
      </w:r>
      <w:r w:rsidRPr="00E83AC7">
        <w:rPr>
          <w:rFonts w:ascii="Times New Roman" w:hAnsi="Times New Roman" w:cs="Times New Roman"/>
          <w:color w:val="0A0A0C"/>
          <w:w w:val="105"/>
          <w:sz w:val="28"/>
          <w:szCs w:val="28"/>
        </w:rPr>
        <w:t>на достижение</w:t>
      </w:r>
      <w:r w:rsidRPr="00E83AC7">
        <w:rPr>
          <w:rFonts w:ascii="Times New Roman" w:hAnsi="Times New Roman" w:cs="Times New Roman"/>
          <w:color w:val="0A0A0C"/>
          <w:spacing w:val="20"/>
          <w:w w:val="105"/>
          <w:sz w:val="28"/>
          <w:szCs w:val="28"/>
        </w:rPr>
        <w:t xml:space="preserve"> </w:t>
      </w:r>
      <w:r w:rsidRPr="00E83AC7">
        <w:rPr>
          <w:rFonts w:ascii="Times New Roman" w:hAnsi="Times New Roman" w:cs="Times New Roman"/>
          <w:color w:val="0A0A0C"/>
          <w:w w:val="105"/>
          <w:sz w:val="28"/>
          <w:szCs w:val="28"/>
        </w:rPr>
        <w:t>целей</w:t>
      </w:r>
      <w:r w:rsidRPr="00E83AC7">
        <w:rPr>
          <w:rFonts w:ascii="Times New Roman" w:hAnsi="Times New Roman" w:cs="Times New Roman"/>
          <w:color w:val="0A0A0C"/>
          <w:spacing w:val="11"/>
          <w:w w:val="105"/>
          <w:sz w:val="28"/>
          <w:szCs w:val="28"/>
        </w:rPr>
        <w:t xml:space="preserve"> </w:t>
      </w:r>
      <w:r w:rsidRPr="00E83AC7">
        <w:rPr>
          <w:rFonts w:ascii="Times New Roman" w:hAnsi="Times New Roman" w:cs="Times New Roman"/>
          <w:color w:val="0A0A0C"/>
          <w:w w:val="105"/>
          <w:sz w:val="28"/>
          <w:szCs w:val="28"/>
        </w:rPr>
        <w:t>создания</w:t>
      </w:r>
      <w:r w:rsidRPr="00E83AC7">
        <w:rPr>
          <w:rFonts w:ascii="Times New Roman" w:hAnsi="Times New Roman" w:cs="Times New Roman"/>
          <w:color w:val="0A0A0C"/>
          <w:spacing w:val="14"/>
          <w:w w:val="105"/>
          <w:sz w:val="28"/>
          <w:szCs w:val="28"/>
        </w:rPr>
        <w:t xml:space="preserve"> </w:t>
      </w:r>
      <w:r w:rsidRPr="00E83AC7">
        <w:rPr>
          <w:rFonts w:ascii="Times New Roman" w:hAnsi="Times New Roman" w:cs="Times New Roman"/>
          <w:color w:val="0A0A0C"/>
          <w:w w:val="105"/>
          <w:sz w:val="28"/>
          <w:szCs w:val="28"/>
        </w:rPr>
        <w:t>Учреждения,</w:t>
      </w:r>
      <w:r w:rsidRPr="00E83AC7">
        <w:rPr>
          <w:rFonts w:ascii="Times New Roman" w:hAnsi="Times New Roman" w:cs="Times New Roman"/>
          <w:color w:val="0A0A0C"/>
          <w:spacing w:val="24"/>
          <w:w w:val="105"/>
          <w:sz w:val="28"/>
          <w:szCs w:val="28"/>
        </w:rPr>
        <w:t xml:space="preserve"> </w:t>
      </w:r>
      <w:r w:rsidRPr="00E83AC7">
        <w:rPr>
          <w:rFonts w:ascii="Times New Roman" w:hAnsi="Times New Roman" w:cs="Times New Roman"/>
          <w:color w:val="0A0A0C"/>
          <w:w w:val="105"/>
          <w:sz w:val="28"/>
          <w:szCs w:val="28"/>
        </w:rPr>
        <w:t>по</w:t>
      </w:r>
      <w:r w:rsidRPr="00E83AC7">
        <w:rPr>
          <w:rFonts w:ascii="Times New Roman" w:hAnsi="Times New Roman" w:cs="Times New Roman"/>
          <w:color w:val="0A0A0C"/>
          <w:spacing w:val="-1"/>
          <w:w w:val="105"/>
          <w:sz w:val="28"/>
          <w:szCs w:val="28"/>
        </w:rPr>
        <w:t xml:space="preserve"> </w:t>
      </w:r>
      <w:r w:rsidRPr="00E83AC7">
        <w:rPr>
          <w:rFonts w:ascii="Times New Roman" w:hAnsi="Times New Roman" w:cs="Times New Roman"/>
          <w:color w:val="0A0A0C"/>
          <w:w w:val="105"/>
          <w:sz w:val="28"/>
          <w:szCs w:val="28"/>
        </w:rPr>
        <w:t>оказанию</w:t>
      </w:r>
      <w:r w:rsidRPr="00E83AC7">
        <w:rPr>
          <w:rFonts w:ascii="Times New Roman" w:hAnsi="Times New Roman" w:cs="Times New Roman"/>
          <w:color w:val="0A0A0C"/>
          <w:spacing w:val="17"/>
          <w:w w:val="105"/>
          <w:sz w:val="28"/>
          <w:szCs w:val="28"/>
        </w:rPr>
        <w:t xml:space="preserve"> </w:t>
      </w:r>
      <w:r w:rsidRPr="00E83AC7">
        <w:rPr>
          <w:rFonts w:ascii="Times New Roman" w:hAnsi="Times New Roman" w:cs="Times New Roman"/>
          <w:color w:val="0A0A0C"/>
          <w:w w:val="105"/>
          <w:sz w:val="28"/>
          <w:szCs w:val="28"/>
        </w:rPr>
        <w:t>за</w:t>
      </w:r>
      <w:r w:rsidRPr="00E83AC7">
        <w:rPr>
          <w:rFonts w:ascii="Times New Roman" w:hAnsi="Times New Roman" w:cs="Times New Roman"/>
          <w:color w:val="0A0A0C"/>
          <w:spacing w:val="-7"/>
          <w:w w:val="105"/>
          <w:sz w:val="28"/>
          <w:szCs w:val="28"/>
        </w:rPr>
        <w:t xml:space="preserve"> </w:t>
      </w:r>
      <w:r w:rsidRPr="00E83AC7">
        <w:rPr>
          <w:rFonts w:ascii="Times New Roman" w:hAnsi="Times New Roman" w:cs="Times New Roman"/>
          <w:color w:val="0A0A0C"/>
          <w:w w:val="105"/>
          <w:sz w:val="28"/>
          <w:szCs w:val="28"/>
        </w:rPr>
        <w:t>плату или</w:t>
      </w:r>
      <w:r w:rsidRPr="00E83AC7">
        <w:rPr>
          <w:rFonts w:ascii="Times New Roman" w:hAnsi="Times New Roman" w:cs="Times New Roman"/>
          <w:color w:val="0A0A0C"/>
          <w:spacing w:val="-8"/>
          <w:w w:val="105"/>
          <w:sz w:val="28"/>
          <w:szCs w:val="28"/>
        </w:rPr>
        <w:t xml:space="preserve"> </w:t>
      </w:r>
      <w:r w:rsidRPr="00E83AC7">
        <w:rPr>
          <w:rFonts w:ascii="Times New Roman" w:hAnsi="Times New Roman" w:cs="Times New Roman"/>
          <w:color w:val="0A0A0C"/>
          <w:w w:val="105"/>
          <w:sz w:val="28"/>
          <w:szCs w:val="28"/>
        </w:rPr>
        <w:t>частичную плату,</w:t>
      </w:r>
      <w:r w:rsidRPr="00E83AC7">
        <w:rPr>
          <w:rFonts w:ascii="Times New Roman" w:hAnsi="Times New Roman" w:cs="Times New Roman"/>
          <w:color w:val="0A0A0C"/>
          <w:spacing w:val="-6"/>
          <w:w w:val="105"/>
          <w:sz w:val="28"/>
          <w:szCs w:val="28"/>
        </w:rPr>
        <w:t xml:space="preserve"> </w:t>
      </w:r>
      <w:r w:rsidRPr="00E83AC7">
        <w:rPr>
          <w:rFonts w:ascii="Times New Roman" w:hAnsi="Times New Roman" w:cs="Times New Roman"/>
          <w:color w:val="0A0A0C"/>
          <w:w w:val="105"/>
          <w:sz w:val="28"/>
          <w:szCs w:val="28"/>
        </w:rPr>
        <w:t>бесплатно следующих услуг:</w:t>
      </w:r>
    </w:p>
    <w:p w:rsidR="00665373" w:rsidRDefault="00E83AC7" w:rsidP="00665373">
      <w:pPr>
        <w:pStyle w:val="a3"/>
        <w:ind w:left="426"/>
        <w:rPr>
          <w:rFonts w:ascii="Times New Roman" w:hAnsi="Times New Roman" w:cs="Times New Roman"/>
          <w:spacing w:val="-8"/>
          <w:w w:val="105"/>
          <w:sz w:val="28"/>
          <w:szCs w:val="28"/>
        </w:rPr>
      </w:pPr>
      <w:r w:rsidRPr="00665373">
        <w:rPr>
          <w:rFonts w:ascii="Times New Roman" w:hAnsi="Times New Roman" w:cs="Times New Roman"/>
          <w:w w:val="105"/>
          <w:sz w:val="28"/>
          <w:szCs w:val="28"/>
        </w:rPr>
        <w:t>социально-бытовых;</w:t>
      </w:r>
      <w:r w:rsidRPr="00665373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</w:p>
    <w:p w:rsidR="00665373" w:rsidRDefault="00E83AC7" w:rsidP="00665373">
      <w:pPr>
        <w:pStyle w:val="a3"/>
        <w:ind w:left="426"/>
        <w:rPr>
          <w:rFonts w:ascii="Times New Roman" w:hAnsi="Times New Roman" w:cs="Times New Roman"/>
          <w:spacing w:val="-8"/>
          <w:w w:val="105"/>
          <w:sz w:val="28"/>
          <w:szCs w:val="28"/>
        </w:rPr>
      </w:pPr>
      <w:r w:rsidRPr="00665373">
        <w:rPr>
          <w:rFonts w:ascii="Times New Roman" w:hAnsi="Times New Roman" w:cs="Times New Roman"/>
          <w:w w:val="105"/>
          <w:sz w:val="28"/>
          <w:szCs w:val="28"/>
        </w:rPr>
        <w:t>социально-</w:t>
      </w:r>
      <w:r w:rsidR="00665373" w:rsidRPr="00665373">
        <w:rPr>
          <w:rFonts w:ascii="Times New Roman" w:hAnsi="Times New Roman" w:cs="Times New Roman"/>
          <w:w w:val="105"/>
          <w:sz w:val="28"/>
          <w:szCs w:val="28"/>
        </w:rPr>
        <w:t xml:space="preserve"> медицинских;</w:t>
      </w:r>
      <w:r w:rsidR="00665373" w:rsidRPr="00665373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665373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</w:p>
    <w:p w:rsidR="00665373" w:rsidRDefault="00E83AC7" w:rsidP="00665373">
      <w:pPr>
        <w:pStyle w:val="a3"/>
        <w:ind w:left="426"/>
        <w:rPr>
          <w:rFonts w:ascii="Times New Roman" w:hAnsi="Times New Roman" w:cs="Times New Roman"/>
          <w:spacing w:val="-8"/>
          <w:w w:val="105"/>
          <w:sz w:val="28"/>
          <w:szCs w:val="28"/>
        </w:rPr>
      </w:pPr>
      <w:r w:rsidRPr="00665373">
        <w:rPr>
          <w:rFonts w:ascii="Times New Roman" w:hAnsi="Times New Roman" w:cs="Times New Roman"/>
          <w:w w:val="105"/>
          <w:sz w:val="28"/>
          <w:szCs w:val="28"/>
        </w:rPr>
        <w:t>социально-психологических;</w:t>
      </w:r>
      <w:r w:rsidRPr="00665373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</w:p>
    <w:p w:rsidR="00665373" w:rsidRDefault="00E83AC7" w:rsidP="00665373">
      <w:pPr>
        <w:pStyle w:val="a3"/>
        <w:ind w:left="426"/>
        <w:rPr>
          <w:rFonts w:ascii="Times New Roman" w:hAnsi="Times New Roman" w:cs="Times New Roman"/>
          <w:spacing w:val="-8"/>
          <w:w w:val="105"/>
          <w:sz w:val="28"/>
          <w:szCs w:val="28"/>
        </w:rPr>
      </w:pPr>
      <w:r w:rsidRPr="00665373">
        <w:rPr>
          <w:rFonts w:ascii="Times New Roman" w:hAnsi="Times New Roman" w:cs="Times New Roman"/>
          <w:w w:val="105"/>
          <w:sz w:val="28"/>
          <w:szCs w:val="28"/>
        </w:rPr>
        <w:t>социально-педагогических;</w:t>
      </w:r>
      <w:r w:rsidRPr="00665373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</w:p>
    <w:p w:rsidR="00665373" w:rsidRDefault="00E83AC7" w:rsidP="00665373">
      <w:pPr>
        <w:pStyle w:val="a3"/>
        <w:ind w:left="426"/>
        <w:rPr>
          <w:rFonts w:ascii="Times New Roman" w:hAnsi="Times New Roman" w:cs="Times New Roman"/>
          <w:w w:val="105"/>
          <w:sz w:val="28"/>
          <w:szCs w:val="28"/>
        </w:rPr>
      </w:pPr>
      <w:r w:rsidRPr="00665373">
        <w:rPr>
          <w:rFonts w:ascii="Times New Roman" w:hAnsi="Times New Roman" w:cs="Times New Roman"/>
          <w:w w:val="105"/>
          <w:sz w:val="28"/>
          <w:szCs w:val="28"/>
        </w:rPr>
        <w:lastRenderedPageBreak/>
        <w:t>социально-трудовых;</w:t>
      </w:r>
      <w:r w:rsidRPr="00665373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</w:p>
    <w:p w:rsidR="00E83AC7" w:rsidRPr="00665373" w:rsidRDefault="00665373" w:rsidP="00665373">
      <w:pPr>
        <w:pStyle w:val="a3"/>
        <w:ind w:left="426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с</w:t>
      </w:r>
      <w:r w:rsidR="00E83AC7" w:rsidRPr="00665373">
        <w:rPr>
          <w:rFonts w:ascii="Times New Roman" w:hAnsi="Times New Roman" w:cs="Times New Roman"/>
          <w:w w:val="105"/>
          <w:sz w:val="28"/>
          <w:szCs w:val="28"/>
        </w:rPr>
        <w:t>оциально-правовых;</w:t>
      </w:r>
    </w:p>
    <w:p w:rsidR="00E83AC7" w:rsidRDefault="00E83AC7" w:rsidP="00665373">
      <w:pPr>
        <w:kinsoku w:val="0"/>
        <w:overflowPunct w:val="0"/>
        <w:autoSpaceDE w:val="0"/>
        <w:autoSpaceDN w:val="0"/>
        <w:adjustRightInd w:val="0"/>
        <w:spacing w:after="0" w:line="249" w:lineRule="auto"/>
        <w:ind w:left="426" w:right="159"/>
        <w:jc w:val="both"/>
        <w:rPr>
          <w:rFonts w:ascii="Times New Roman" w:hAnsi="Times New Roman" w:cs="Times New Roman"/>
          <w:color w:val="0A0A0C"/>
          <w:w w:val="105"/>
          <w:sz w:val="28"/>
          <w:szCs w:val="28"/>
        </w:rPr>
      </w:pPr>
      <w:r w:rsidRPr="00E83AC7">
        <w:rPr>
          <w:rFonts w:ascii="Times New Roman" w:hAnsi="Times New Roman" w:cs="Times New Roman"/>
          <w:color w:val="0A0A0C"/>
          <w:w w:val="105"/>
          <w:sz w:val="28"/>
          <w:szCs w:val="28"/>
        </w:rPr>
        <w:t>услуг</w:t>
      </w:r>
      <w:r w:rsidRPr="00E83AC7">
        <w:rPr>
          <w:rFonts w:ascii="Times New Roman" w:hAnsi="Times New Roman" w:cs="Times New Roman"/>
          <w:color w:val="0A0A0C"/>
          <w:spacing w:val="40"/>
          <w:w w:val="105"/>
          <w:sz w:val="28"/>
          <w:szCs w:val="28"/>
        </w:rPr>
        <w:t xml:space="preserve"> </w:t>
      </w:r>
      <w:r w:rsidRPr="00E83AC7">
        <w:rPr>
          <w:rFonts w:ascii="Times New Roman" w:hAnsi="Times New Roman" w:cs="Times New Roman"/>
          <w:color w:val="0A0A0C"/>
          <w:w w:val="105"/>
          <w:sz w:val="28"/>
          <w:szCs w:val="28"/>
        </w:rPr>
        <w:t>в</w:t>
      </w:r>
      <w:r w:rsidRPr="00E83AC7">
        <w:rPr>
          <w:rFonts w:ascii="Times New Roman" w:hAnsi="Times New Roman" w:cs="Times New Roman"/>
          <w:color w:val="0A0A0C"/>
          <w:spacing w:val="40"/>
          <w:w w:val="105"/>
          <w:sz w:val="28"/>
          <w:szCs w:val="28"/>
        </w:rPr>
        <w:t xml:space="preserve"> </w:t>
      </w:r>
      <w:r w:rsidRPr="00E83AC7">
        <w:rPr>
          <w:rFonts w:ascii="Times New Roman" w:hAnsi="Times New Roman" w:cs="Times New Roman"/>
          <w:color w:val="0A0A0C"/>
          <w:w w:val="105"/>
          <w:sz w:val="28"/>
          <w:szCs w:val="28"/>
        </w:rPr>
        <w:t>целях</w:t>
      </w:r>
      <w:r w:rsidRPr="00E83AC7">
        <w:rPr>
          <w:rFonts w:ascii="Times New Roman" w:hAnsi="Times New Roman" w:cs="Times New Roman"/>
          <w:color w:val="0A0A0C"/>
          <w:spacing w:val="40"/>
          <w:w w:val="105"/>
          <w:sz w:val="28"/>
          <w:szCs w:val="28"/>
        </w:rPr>
        <w:t xml:space="preserve"> </w:t>
      </w:r>
      <w:r w:rsidRPr="00E83AC7">
        <w:rPr>
          <w:rFonts w:ascii="Times New Roman" w:hAnsi="Times New Roman" w:cs="Times New Roman"/>
          <w:color w:val="0A0A0C"/>
          <w:w w:val="105"/>
          <w:sz w:val="28"/>
          <w:szCs w:val="28"/>
        </w:rPr>
        <w:t>повышения</w:t>
      </w:r>
      <w:r w:rsidRPr="00E83AC7">
        <w:rPr>
          <w:rFonts w:ascii="Times New Roman" w:hAnsi="Times New Roman" w:cs="Times New Roman"/>
          <w:color w:val="0A0A0C"/>
          <w:spacing w:val="40"/>
          <w:w w:val="105"/>
          <w:sz w:val="28"/>
          <w:szCs w:val="28"/>
        </w:rPr>
        <w:t xml:space="preserve"> </w:t>
      </w:r>
      <w:r w:rsidRPr="00E83AC7">
        <w:rPr>
          <w:rFonts w:ascii="Times New Roman" w:hAnsi="Times New Roman" w:cs="Times New Roman"/>
          <w:color w:val="0A0A0C"/>
          <w:w w:val="105"/>
          <w:sz w:val="28"/>
          <w:szCs w:val="28"/>
        </w:rPr>
        <w:t>коммуникативного</w:t>
      </w:r>
      <w:r w:rsidRPr="00E83AC7">
        <w:rPr>
          <w:rFonts w:ascii="Times New Roman" w:hAnsi="Times New Roman" w:cs="Times New Roman"/>
          <w:color w:val="0A0A0C"/>
          <w:spacing w:val="40"/>
          <w:w w:val="105"/>
          <w:sz w:val="28"/>
          <w:szCs w:val="28"/>
        </w:rPr>
        <w:t xml:space="preserve"> </w:t>
      </w:r>
      <w:r w:rsidRPr="00E83AC7">
        <w:rPr>
          <w:rFonts w:ascii="Times New Roman" w:hAnsi="Times New Roman" w:cs="Times New Roman"/>
          <w:color w:val="0A0A0C"/>
          <w:w w:val="105"/>
          <w:sz w:val="28"/>
          <w:szCs w:val="28"/>
        </w:rPr>
        <w:t>потенциала</w:t>
      </w:r>
      <w:r w:rsidRPr="00E83AC7">
        <w:rPr>
          <w:rFonts w:ascii="Times New Roman" w:hAnsi="Times New Roman" w:cs="Times New Roman"/>
          <w:color w:val="0A0A0C"/>
          <w:spacing w:val="40"/>
          <w:w w:val="105"/>
          <w:sz w:val="28"/>
          <w:szCs w:val="28"/>
        </w:rPr>
        <w:t xml:space="preserve"> </w:t>
      </w:r>
      <w:r w:rsidRPr="00E83AC7">
        <w:rPr>
          <w:rFonts w:ascii="Times New Roman" w:hAnsi="Times New Roman" w:cs="Times New Roman"/>
          <w:color w:val="0A0A0C"/>
          <w:w w:val="105"/>
          <w:sz w:val="28"/>
          <w:szCs w:val="28"/>
        </w:rPr>
        <w:t>получателей</w:t>
      </w:r>
      <w:r w:rsidRPr="00E83AC7">
        <w:rPr>
          <w:rFonts w:ascii="Times New Roman" w:hAnsi="Times New Roman" w:cs="Times New Roman"/>
          <w:color w:val="0A0A0C"/>
          <w:spacing w:val="-10"/>
          <w:w w:val="105"/>
          <w:sz w:val="28"/>
          <w:szCs w:val="28"/>
        </w:rPr>
        <w:t xml:space="preserve"> </w:t>
      </w:r>
      <w:r w:rsidRPr="00E83AC7">
        <w:rPr>
          <w:rFonts w:ascii="Times New Roman" w:hAnsi="Times New Roman" w:cs="Times New Roman"/>
          <w:color w:val="0A0A0C"/>
          <w:w w:val="105"/>
          <w:sz w:val="28"/>
          <w:szCs w:val="28"/>
        </w:rPr>
        <w:t>социальных</w:t>
      </w:r>
      <w:r w:rsidRPr="00E83AC7">
        <w:rPr>
          <w:rFonts w:ascii="Times New Roman" w:hAnsi="Times New Roman" w:cs="Times New Roman"/>
          <w:color w:val="0A0A0C"/>
          <w:spacing w:val="-1"/>
          <w:w w:val="105"/>
          <w:sz w:val="28"/>
          <w:szCs w:val="28"/>
        </w:rPr>
        <w:t xml:space="preserve"> </w:t>
      </w:r>
      <w:r w:rsidRPr="00E83AC7">
        <w:rPr>
          <w:rFonts w:ascii="Times New Roman" w:hAnsi="Times New Roman" w:cs="Times New Roman"/>
          <w:color w:val="0A0A0C"/>
          <w:w w:val="105"/>
          <w:sz w:val="28"/>
          <w:szCs w:val="28"/>
        </w:rPr>
        <w:t>услуг,</w:t>
      </w:r>
      <w:r w:rsidRPr="00E83AC7">
        <w:rPr>
          <w:rFonts w:ascii="Times New Roman" w:hAnsi="Times New Roman" w:cs="Times New Roman"/>
          <w:color w:val="0A0A0C"/>
          <w:spacing w:val="-3"/>
          <w:w w:val="105"/>
          <w:sz w:val="28"/>
          <w:szCs w:val="28"/>
        </w:rPr>
        <w:t xml:space="preserve"> </w:t>
      </w:r>
      <w:r w:rsidRPr="00E83AC7">
        <w:rPr>
          <w:rFonts w:ascii="Times New Roman" w:hAnsi="Times New Roman" w:cs="Times New Roman"/>
          <w:color w:val="0A0A0C"/>
          <w:w w:val="105"/>
          <w:sz w:val="28"/>
          <w:szCs w:val="28"/>
        </w:rPr>
        <w:t>имеющих</w:t>
      </w:r>
      <w:r w:rsidRPr="00E83AC7">
        <w:rPr>
          <w:rFonts w:ascii="Times New Roman" w:hAnsi="Times New Roman" w:cs="Times New Roman"/>
          <w:color w:val="0A0A0C"/>
          <w:spacing w:val="-3"/>
          <w:w w:val="105"/>
          <w:sz w:val="28"/>
          <w:szCs w:val="28"/>
        </w:rPr>
        <w:t xml:space="preserve"> </w:t>
      </w:r>
      <w:r w:rsidRPr="00E83AC7">
        <w:rPr>
          <w:rFonts w:ascii="Times New Roman" w:hAnsi="Times New Roman" w:cs="Times New Roman"/>
          <w:color w:val="0A0A0C"/>
          <w:w w:val="105"/>
          <w:sz w:val="28"/>
          <w:szCs w:val="28"/>
        </w:rPr>
        <w:t>ограничения жизнедеятельности.</w:t>
      </w:r>
    </w:p>
    <w:p w:rsidR="00665373" w:rsidRPr="00665373" w:rsidRDefault="00665373" w:rsidP="00665373">
      <w:pPr>
        <w:kinsoku w:val="0"/>
        <w:overflowPunct w:val="0"/>
        <w:autoSpaceDE w:val="0"/>
        <w:autoSpaceDN w:val="0"/>
        <w:adjustRightInd w:val="0"/>
        <w:spacing w:after="0" w:line="249" w:lineRule="auto"/>
        <w:ind w:left="426" w:right="159" w:firstLine="567"/>
        <w:jc w:val="both"/>
        <w:rPr>
          <w:rFonts w:ascii="Times New Roman" w:hAnsi="Times New Roman" w:cs="Times New Roman"/>
          <w:color w:val="0A0A0C"/>
          <w:w w:val="105"/>
          <w:sz w:val="28"/>
          <w:szCs w:val="28"/>
        </w:rPr>
      </w:pPr>
      <w:r w:rsidRPr="00665373">
        <w:rPr>
          <w:rFonts w:ascii="Times New Roman" w:hAnsi="Times New Roman" w:cs="Times New Roman"/>
          <w:color w:val="0A0A0C"/>
          <w:w w:val="105"/>
          <w:sz w:val="28"/>
          <w:szCs w:val="28"/>
        </w:rPr>
        <w:t>Согласно приложения</w:t>
      </w:r>
      <w:r>
        <w:rPr>
          <w:rFonts w:ascii="Times New Roman" w:hAnsi="Times New Roman" w:cs="Times New Roman"/>
          <w:color w:val="0A0A0C"/>
          <w:w w:val="105"/>
          <w:sz w:val="28"/>
          <w:szCs w:val="28"/>
        </w:rPr>
        <w:t xml:space="preserve"> </w:t>
      </w:r>
      <w:r w:rsidRPr="00665373">
        <w:rPr>
          <w:rFonts w:ascii="Times New Roman" w:hAnsi="Times New Roman" w:cs="Times New Roman"/>
          <w:color w:val="0A0A0C"/>
          <w:w w:val="105"/>
          <w:sz w:val="28"/>
          <w:szCs w:val="28"/>
        </w:rPr>
        <w:t>№ 1 к лицензии № ЛО-47-01-001539 от 19.09.2016 года на</w:t>
      </w:r>
      <w:r>
        <w:rPr>
          <w:rFonts w:ascii="Times New Roman" w:hAnsi="Times New Roman" w:cs="Times New Roman"/>
          <w:color w:val="0A0A0C"/>
          <w:w w:val="105"/>
          <w:sz w:val="28"/>
          <w:szCs w:val="28"/>
        </w:rPr>
        <w:t xml:space="preserve"> </w:t>
      </w:r>
      <w:r w:rsidRPr="00665373">
        <w:rPr>
          <w:rFonts w:ascii="Times New Roman" w:hAnsi="Times New Roman" w:cs="Times New Roman"/>
          <w:color w:val="0A0A0C"/>
          <w:w w:val="105"/>
          <w:sz w:val="28"/>
          <w:szCs w:val="28"/>
        </w:rPr>
        <w:t>осуществление медицинской деятельности, перечень выполняемых работ, оказываемых</w:t>
      </w:r>
      <w:r>
        <w:rPr>
          <w:rFonts w:ascii="Times New Roman" w:hAnsi="Times New Roman" w:cs="Times New Roman"/>
          <w:color w:val="0A0A0C"/>
          <w:w w:val="105"/>
          <w:sz w:val="28"/>
          <w:szCs w:val="28"/>
        </w:rPr>
        <w:t xml:space="preserve"> </w:t>
      </w:r>
      <w:r w:rsidRPr="00665373">
        <w:rPr>
          <w:rFonts w:ascii="Times New Roman" w:hAnsi="Times New Roman" w:cs="Times New Roman"/>
          <w:color w:val="0A0A0C"/>
          <w:w w:val="105"/>
          <w:sz w:val="28"/>
          <w:szCs w:val="28"/>
        </w:rPr>
        <w:t>услуг, составляющих лицензируемый вид деятельности: при оказании первичной, в том</w:t>
      </w:r>
      <w:r>
        <w:rPr>
          <w:rFonts w:ascii="Times New Roman" w:hAnsi="Times New Roman" w:cs="Times New Roman"/>
          <w:color w:val="0A0A0C"/>
          <w:w w:val="105"/>
          <w:sz w:val="28"/>
          <w:szCs w:val="28"/>
        </w:rPr>
        <w:t xml:space="preserve"> </w:t>
      </w:r>
      <w:r w:rsidRPr="00665373">
        <w:rPr>
          <w:rFonts w:ascii="Times New Roman" w:hAnsi="Times New Roman" w:cs="Times New Roman"/>
          <w:color w:val="0A0A0C"/>
          <w:w w:val="105"/>
          <w:sz w:val="28"/>
          <w:szCs w:val="28"/>
        </w:rPr>
        <w:t>числе доврачебной, врачебной и специализированной медико-санитарной помощи</w:t>
      </w:r>
      <w:r>
        <w:rPr>
          <w:rFonts w:ascii="Times New Roman" w:hAnsi="Times New Roman" w:cs="Times New Roman"/>
          <w:color w:val="0A0A0C"/>
          <w:w w:val="105"/>
          <w:sz w:val="28"/>
          <w:szCs w:val="28"/>
        </w:rPr>
        <w:t xml:space="preserve"> </w:t>
      </w:r>
      <w:r w:rsidRPr="00665373">
        <w:rPr>
          <w:rFonts w:ascii="Times New Roman" w:hAnsi="Times New Roman" w:cs="Times New Roman"/>
          <w:color w:val="0A0A0C"/>
          <w:w w:val="105"/>
          <w:sz w:val="28"/>
          <w:szCs w:val="28"/>
        </w:rPr>
        <w:t>организуются и выполняются следующие работы (услуги):</w:t>
      </w:r>
    </w:p>
    <w:p w:rsidR="00665373" w:rsidRPr="00665373" w:rsidRDefault="00665373" w:rsidP="00665373">
      <w:pPr>
        <w:kinsoku w:val="0"/>
        <w:overflowPunct w:val="0"/>
        <w:autoSpaceDE w:val="0"/>
        <w:autoSpaceDN w:val="0"/>
        <w:adjustRightInd w:val="0"/>
        <w:spacing w:after="0" w:line="249" w:lineRule="auto"/>
        <w:ind w:left="426" w:right="159"/>
        <w:jc w:val="both"/>
        <w:rPr>
          <w:rFonts w:ascii="Times New Roman" w:hAnsi="Times New Roman" w:cs="Times New Roman"/>
          <w:color w:val="0A0A0C"/>
          <w:w w:val="105"/>
          <w:sz w:val="28"/>
          <w:szCs w:val="28"/>
        </w:rPr>
      </w:pPr>
      <w:r w:rsidRPr="00665373">
        <w:rPr>
          <w:rFonts w:ascii="Times New Roman" w:hAnsi="Times New Roman" w:cs="Times New Roman"/>
          <w:color w:val="0A0A0C"/>
          <w:w w:val="105"/>
          <w:sz w:val="28"/>
          <w:szCs w:val="28"/>
        </w:rPr>
        <w:t>1) При организации первичной доврачебной медико-санитарной помощи в</w:t>
      </w:r>
    </w:p>
    <w:p w:rsidR="002D2CFA" w:rsidRDefault="00665373" w:rsidP="00665373">
      <w:pPr>
        <w:kinsoku w:val="0"/>
        <w:overflowPunct w:val="0"/>
        <w:autoSpaceDE w:val="0"/>
        <w:autoSpaceDN w:val="0"/>
        <w:adjustRightInd w:val="0"/>
        <w:spacing w:after="0" w:line="249" w:lineRule="auto"/>
        <w:ind w:left="426" w:right="159"/>
        <w:jc w:val="both"/>
        <w:rPr>
          <w:rFonts w:ascii="Times New Roman" w:hAnsi="Times New Roman" w:cs="Times New Roman"/>
          <w:color w:val="0A0A0C"/>
          <w:w w:val="105"/>
          <w:sz w:val="28"/>
          <w:szCs w:val="28"/>
        </w:rPr>
      </w:pPr>
      <w:r w:rsidRPr="00665373">
        <w:rPr>
          <w:rFonts w:ascii="Times New Roman" w:hAnsi="Times New Roman" w:cs="Times New Roman"/>
          <w:color w:val="0A0A0C"/>
          <w:w w:val="105"/>
          <w:sz w:val="28"/>
          <w:szCs w:val="28"/>
        </w:rPr>
        <w:t xml:space="preserve">амбулаторных условиях по: </w:t>
      </w:r>
    </w:p>
    <w:p w:rsidR="002D2CFA" w:rsidRDefault="00665373" w:rsidP="00665373">
      <w:pPr>
        <w:kinsoku w:val="0"/>
        <w:overflowPunct w:val="0"/>
        <w:autoSpaceDE w:val="0"/>
        <w:autoSpaceDN w:val="0"/>
        <w:adjustRightInd w:val="0"/>
        <w:spacing w:after="0" w:line="249" w:lineRule="auto"/>
        <w:ind w:left="426" w:right="159"/>
        <w:jc w:val="both"/>
        <w:rPr>
          <w:rFonts w:ascii="Times New Roman" w:hAnsi="Times New Roman" w:cs="Times New Roman"/>
          <w:color w:val="0A0A0C"/>
          <w:w w:val="105"/>
          <w:sz w:val="28"/>
          <w:szCs w:val="28"/>
        </w:rPr>
      </w:pPr>
      <w:r w:rsidRPr="00665373">
        <w:rPr>
          <w:rFonts w:ascii="Times New Roman" w:hAnsi="Times New Roman" w:cs="Times New Roman"/>
          <w:color w:val="0A0A0C"/>
          <w:w w:val="105"/>
          <w:sz w:val="28"/>
          <w:szCs w:val="28"/>
        </w:rPr>
        <w:t xml:space="preserve">сестринскому делу; </w:t>
      </w:r>
    </w:p>
    <w:p w:rsidR="002D2CFA" w:rsidRDefault="00665373" w:rsidP="00665373">
      <w:pPr>
        <w:kinsoku w:val="0"/>
        <w:overflowPunct w:val="0"/>
        <w:autoSpaceDE w:val="0"/>
        <w:autoSpaceDN w:val="0"/>
        <w:adjustRightInd w:val="0"/>
        <w:spacing w:after="0" w:line="249" w:lineRule="auto"/>
        <w:ind w:left="426" w:right="159"/>
        <w:jc w:val="both"/>
        <w:rPr>
          <w:rFonts w:ascii="Times New Roman" w:hAnsi="Times New Roman" w:cs="Times New Roman"/>
          <w:color w:val="0A0A0C"/>
          <w:w w:val="105"/>
          <w:sz w:val="28"/>
          <w:szCs w:val="28"/>
        </w:rPr>
      </w:pPr>
      <w:r w:rsidRPr="00665373">
        <w:rPr>
          <w:rFonts w:ascii="Times New Roman" w:hAnsi="Times New Roman" w:cs="Times New Roman"/>
          <w:color w:val="0A0A0C"/>
          <w:w w:val="105"/>
          <w:sz w:val="28"/>
          <w:szCs w:val="28"/>
        </w:rPr>
        <w:t xml:space="preserve">лечебному делу; </w:t>
      </w:r>
    </w:p>
    <w:p w:rsidR="00665373" w:rsidRPr="00665373" w:rsidRDefault="00665373" w:rsidP="00665373">
      <w:pPr>
        <w:kinsoku w:val="0"/>
        <w:overflowPunct w:val="0"/>
        <w:autoSpaceDE w:val="0"/>
        <w:autoSpaceDN w:val="0"/>
        <w:adjustRightInd w:val="0"/>
        <w:spacing w:after="0" w:line="249" w:lineRule="auto"/>
        <w:ind w:left="426" w:right="159"/>
        <w:jc w:val="both"/>
        <w:rPr>
          <w:rFonts w:ascii="Times New Roman" w:hAnsi="Times New Roman" w:cs="Times New Roman"/>
          <w:color w:val="0A0A0C"/>
          <w:w w:val="105"/>
          <w:sz w:val="28"/>
          <w:szCs w:val="28"/>
        </w:rPr>
      </w:pPr>
      <w:r w:rsidRPr="00665373">
        <w:rPr>
          <w:rFonts w:ascii="Times New Roman" w:hAnsi="Times New Roman" w:cs="Times New Roman"/>
          <w:color w:val="0A0A0C"/>
          <w:w w:val="105"/>
          <w:sz w:val="28"/>
          <w:szCs w:val="28"/>
        </w:rPr>
        <w:t>лечебной физкультуре;</w:t>
      </w:r>
    </w:p>
    <w:p w:rsidR="002D2CFA" w:rsidRDefault="00665373" w:rsidP="00665373">
      <w:pPr>
        <w:kinsoku w:val="0"/>
        <w:overflowPunct w:val="0"/>
        <w:autoSpaceDE w:val="0"/>
        <w:autoSpaceDN w:val="0"/>
        <w:adjustRightInd w:val="0"/>
        <w:spacing w:after="0" w:line="249" w:lineRule="auto"/>
        <w:ind w:left="426" w:right="159"/>
        <w:jc w:val="both"/>
        <w:rPr>
          <w:rFonts w:ascii="Times New Roman" w:hAnsi="Times New Roman" w:cs="Times New Roman"/>
          <w:color w:val="0A0A0C"/>
          <w:w w:val="105"/>
          <w:sz w:val="28"/>
          <w:szCs w:val="28"/>
        </w:rPr>
      </w:pPr>
      <w:r w:rsidRPr="00665373">
        <w:rPr>
          <w:rFonts w:ascii="Times New Roman" w:hAnsi="Times New Roman" w:cs="Times New Roman"/>
          <w:color w:val="0A0A0C"/>
          <w:w w:val="105"/>
          <w:sz w:val="28"/>
          <w:szCs w:val="28"/>
        </w:rPr>
        <w:t xml:space="preserve">медицинскому массажу, </w:t>
      </w:r>
    </w:p>
    <w:p w:rsidR="00665373" w:rsidRPr="00665373" w:rsidRDefault="00665373" w:rsidP="00665373">
      <w:pPr>
        <w:kinsoku w:val="0"/>
        <w:overflowPunct w:val="0"/>
        <w:autoSpaceDE w:val="0"/>
        <w:autoSpaceDN w:val="0"/>
        <w:adjustRightInd w:val="0"/>
        <w:spacing w:after="0" w:line="249" w:lineRule="auto"/>
        <w:ind w:left="426" w:right="159"/>
        <w:jc w:val="both"/>
        <w:rPr>
          <w:rFonts w:ascii="Times New Roman" w:hAnsi="Times New Roman" w:cs="Times New Roman"/>
          <w:color w:val="0A0A0C"/>
          <w:w w:val="105"/>
          <w:sz w:val="28"/>
          <w:szCs w:val="28"/>
        </w:rPr>
      </w:pPr>
      <w:r w:rsidRPr="00665373">
        <w:rPr>
          <w:rFonts w:ascii="Times New Roman" w:hAnsi="Times New Roman" w:cs="Times New Roman"/>
          <w:color w:val="0A0A0C"/>
          <w:w w:val="105"/>
          <w:sz w:val="28"/>
          <w:szCs w:val="28"/>
        </w:rPr>
        <w:t>физиотерапии.</w:t>
      </w:r>
    </w:p>
    <w:p w:rsidR="002D2CFA" w:rsidRDefault="00665373" w:rsidP="00665373">
      <w:pPr>
        <w:kinsoku w:val="0"/>
        <w:overflowPunct w:val="0"/>
        <w:autoSpaceDE w:val="0"/>
        <w:autoSpaceDN w:val="0"/>
        <w:adjustRightInd w:val="0"/>
        <w:spacing w:after="0" w:line="249" w:lineRule="auto"/>
        <w:ind w:left="426" w:right="159"/>
        <w:jc w:val="both"/>
        <w:rPr>
          <w:rFonts w:ascii="Times New Roman" w:hAnsi="Times New Roman" w:cs="Times New Roman"/>
          <w:color w:val="0A0A0C"/>
          <w:w w:val="105"/>
          <w:sz w:val="28"/>
          <w:szCs w:val="28"/>
        </w:rPr>
      </w:pPr>
      <w:r w:rsidRPr="00665373">
        <w:rPr>
          <w:rFonts w:ascii="Times New Roman" w:hAnsi="Times New Roman" w:cs="Times New Roman"/>
          <w:color w:val="0A0A0C"/>
          <w:w w:val="105"/>
          <w:sz w:val="28"/>
          <w:szCs w:val="28"/>
        </w:rPr>
        <w:t>2) При оказании первичной врачебной медико-санитарной помощи в амбулаторных</w:t>
      </w:r>
      <w:r w:rsidR="002D2CFA">
        <w:rPr>
          <w:rFonts w:ascii="Times New Roman" w:hAnsi="Times New Roman" w:cs="Times New Roman"/>
          <w:color w:val="0A0A0C"/>
          <w:w w:val="105"/>
          <w:sz w:val="28"/>
          <w:szCs w:val="28"/>
        </w:rPr>
        <w:t xml:space="preserve"> </w:t>
      </w:r>
      <w:r w:rsidRPr="00665373">
        <w:rPr>
          <w:rFonts w:ascii="Times New Roman" w:hAnsi="Times New Roman" w:cs="Times New Roman"/>
          <w:color w:val="0A0A0C"/>
          <w:w w:val="105"/>
          <w:sz w:val="28"/>
          <w:szCs w:val="28"/>
        </w:rPr>
        <w:t xml:space="preserve">условиях по: </w:t>
      </w:r>
    </w:p>
    <w:p w:rsidR="002D2CFA" w:rsidRDefault="00665373" w:rsidP="00665373">
      <w:pPr>
        <w:kinsoku w:val="0"/>
        <w:overflowPunct w:val="0"/>
        <w:autoSpaceDE w:val="0"/>
        <w:autoSpaceDN w:val="0"/>
        <w:adjustRightInd w:val="0"/>
        <w:spacing w:after="0" w:line="249" w:lineRule="auto"/>
        <w:ind w:left="426" w:right="159"/>
        <w:jc w:val="both"/>
        <w:rPr>
          <w:rFonts w:ascii="Times New Roman" w:hAnsi="Times New Roman" w:cs="Times New Roman"/>
          <w:color w:val="0A0A0C"/>
          <w:w w:val="105"/>
          <w:sz w:val="28"/>
          <w:szCs w:val="28"/>
        </w:rPr>
      </w:pPr>
      <w:r w:rsidRPr="00665373">
        <w:rPr>
          <w:rFonts w:ascii="Times New Roman" w:hAnsi="Times New Roman" w:cs="Times New Roman"/>
          <w:color w:val="0A0A0C"/>
          <w:w w:val="105"/>
          <w:sz w:val="28"/>
          <w:szCs w:val="28"/>
        </w:rPr>
        <w:t xml:space="preserve">организации здравоохранения и общественному здоровью; </w:t>
      </w:r>
    </w:p>
    <w:p w:rsidR="00665373" w:rsidRPr="00665373" w:rsidRDefault="00665373" w:rsidP="00665373">
      <w:pPr>
        <w:kinsoku w:val="0"/>
        <w:overflowPunct w:val="0"/>
        <w:autoSpaceDE w:val="0"/>
        <w:autoSpaceDN w:val="0"/>
        <w:adjustRightInd w:val="0"/>
        <w:spacing w:after="0" w:line="249" w:lineRule="auto"/>
        <w:ind w:left="426" w:right="159"/>
        <w:jc w:val="both"/>
        <w:rPr>
          <w:rFonts w:ascii="Times New Roman" w:hAnsi="Times New Roman" w:cs="Times New Roman"/>
          <w:color w:val="0A0A0C"/>
          <w:w w:val="105"/>
          <w:sz w:val="28"/>
          <w:szCs w:val="28"/>
        </w:rPr>
      </w:pPr>
      <w:r w:rsidRPr="00665373">
        <w:rPr>
          <w:rFonts w:ascii="Times New Roman" w:hAnsi="Times New Roman" w:cs="Times New Roman"/>
          <w:color w:val="0A0A0C"/>
          <w:w w:val="105"/>
          <w:sz w:val="28"/>
          <w:szCs w:val="28"/>
        </w:rPr>
        <w:t>терапии.</w:t>
      </w:r>
    </w:p>
    <w:p w:rsidR="002D2CFA" w:rsidRDefault="00665373" w:rsidP="00665373">
      <w:pPr>
        <w:kinsoku w:val="0"/>
        <w:overflowPunct w:val="0"/>
        <w:autoSpaceDE w:val="0"/>
        <w:autoSpaceDN w:val="0"/>
        <w:adjustRightInd w:val="0"/>
        <w:spacing w:after="0" w:line="249" w:lineRule="auto"/>
        <w:ind w:left="426" w:right="159"/>
        <w:jc w:val="both"/>
        <w:rPr>
          <w:rFonts w:ascii="Times New Roman" w:hAnsi="Times New Roman" w:cs="Times New Roman"/>
          <w:color w:val="0A0A0C"/>
          <w:w w:val="105"/>
          <w:sz w:val="28"/>
          <w:szCs w:val="28"/>
        </w:rPr>
      </w:pPr>
      <w:r w:rsidRPr="00665373">
        <w:rPr>
          <w:rFonts w:ascii="Times New Roman" w:hAnsi="Times New Roman" w:cs="Times New Roman"/>
          <w:color w:val="0A0A0C"/>
          <w:w w:val="105"/>
          <w:sz w:val="28"/>
          <w:szCs w:val="28"/>
        </w:rPr>
        <w:t>3) При оказании первичной специализированной медико-санитарной помощи в</w:t>
      </w:r>
      <w:r w:rsidR="002D2CFA">
        <w:rPr>
          <w:rFonts w:ascii="Times New Roman" w:hAnsi="Times New Roman" w:cs="Times New Roman"/>
          <w:color w:val="0A0A0C"/>
          <w:w w:val="105"/>
          <w:sz w:val="28"/>
          <w:szCs w:val="28"/>
        </w:rPr>
        <w:t xml:space="preserve"> </w:t>
      </w:r>
      <w:r w:rsidRPr="00665373">
        <w:rPr>
          <w:rFonts w:ascii="Times New Roman" w:hAnsi="Times New Roman" w:cs="Times New Roman"/>
          <w:color w:val="0A0A0C"/>
          <w:w w:val="105"/>
          <w:sz w:val="28"/>
          <w:szCs w:val="28"/>
        </w:rPr>
        <w:t xml:space="preserve">амбулаторных условиях по: </w:t>
      </w:r>
    </w:p>
    <w:p w:rsidR="00665373" w:rsidRPr="00665373" w:rsidRDefault="00665373" w:rsidP="00665373">
      <w:pPr>
        <w:kinsoku w:val="0"/>
        <w:overflowPunct w:val="0"/>
        <w:autoSpaceDE w:val="0"/>
        <w:autoSpaceDN w:val="0"/>
        <w:adjustRightInd w:val="0"/>
        <w:spacing w:after="0" w:line="249" w:lineRule="auto"/>
        <w:ind w:left="426" w:right="159"/>
        <w:jc w:val="both"/>
        <w:rPr>
          <w:rFonts w:ascii="Times New Roman" w:hAnsi="Times New Roman" w:cs="Times New Roman"/>
          <w:color w:val="0A0A0C"/>
          <w:w w:val="105"/>
          <w:sz w:val="28"/>
          <w:szCs w:val="28"/>
        </w:rPr>
      </w:pPr>
      <w:r w:rsidRPr="00665373">
        <w:rPr>
          <w:rFonts w:ascii="Times New Roman" w:hAnsi="Times New Roman" w:cs="Times New Roman"/>
          <w:color w:val="0A0A0C"/>
          <w:w w:val="105"/>
          <w:sz w:val="28"/>
          <w:szCs w:val="28"/>
        </w:rPr>
        <w:t>гериатрии.</w:t>
      </w:r>
    </w:p>
    <w:p w:rsidR="00665373" w:rsidRPr="00665373" w:rsidRDefault="00665373" w:rsidP="00665373">
      <w:pPr>
        <w:kinsoku w:val="0"/>
        <w:overflowPunct w:val="0"/>
        <w:autoSpaceDE w:val="0"/>
        <w:autoSpaceDN w:val="0"/>
        <w:adjustRightInd w:val="0"/>
        <w:spacing w:after="0" w:line="249" w:lineRule="auto"/>
        <w:ind w:left="426" w:right="159"/>
        <w:jc w:val="both"/>
        <w:rPr>
          <w:rFonts w:ascii="Times New Roman" w:hAnsi="Times New Roman" w:cs="Times New Roman"/>
          <w:color w:val="0A0A0C"/>
          <w:w w:val="105"/>
          <w:sz w:val="28"/>
          <w:szCs w:val="28"/>
        </w:rPr>
      </w:pPr>
      <w:r w:rsidRPr="00665373">
        <w:rPr>
          <w:rFonts w:ascii="Times New Roman" w:hAnsi="Times New Roman" w:cs="Times New Roman"/>
          <w:color w:val="0A0A0C"/>
          <w:w w:val="105"/>
          <w:sz w:val="28"/>
          <w:szCs w:val="28"/>
        </w:rPr>
        <w:t>Оказание услуг по перевозке на основании лицензии № АК-78-001716 от 09 апреля</w:t>
      </w:r>
      <w:r w:rsidR="002D2CFA">
        <w:rPr>
          <w:rFonts w:ascii="Times New Roman" w:hAnsi="Times New Roman" w:cs="Times New Roman"/>
          <w:color w:val="0A0A0C"/>
          <w:w w:val="105"/>
          <w:sz w:val="28"/>
          <w:szCs w:val="28"/>
        </w:rPr>
        <w:t xml:space="preserve"> </w:t>
      </w:r>
      <w:r w:rsidRPr="00665373">
        <w:rPr>
          <w:rFonts w:ascii="Times New Roman" w:hAnsi="Times New Roman" w:cs="Times New Roman"/>
          <w:color w:val="0A0A0C"/>
          <w:w w:val="105"/>
          <w:sz w:val="28"/>
          <w:szCs w:val="28"/>
        </w:rPr>
        <w:t>2020 года на осуществление деятельности по перевозкам пассажиров и иных лиц автобусами</w:t>
      </w:r>
      <w:r w:rsidR="002D2CFA">
        <w:rPr>
          <w:rFonts w:ascii="Times New Roman" w:hAnsi="Times New Roman" w:cs="Times New Roman"/>
          <w:color w:val="0A0A0C"/>
          <w:w w:val="105"/>
          <w:sz w:val="28"/>
          <w:szCs w:val="28"/>
        </w:rPr>
        <w:t xml:space="preserve"> </w:t>
      </w:r>
      <w:r w:rsidRPr="00665373">
        <w:rPr>
          <w:rFonts w:ascii="Times New Roman" w:hAnsi="Times New Roman" w:cs="Times New Roman"/>
          <w:color w:val="0A0A0C"/>
          <w:w w:val="105"/>
          <w:sz w:val="28"/>
          <w:szCs w:val="28"/>
        </w:rPr>
        <w:t>17 мест.</w:t>
      </w:r>
    </w:p>
    <w:p w:rsidR="00665373" w:rsidRPr="00665373" w:rsidRDefault="00665373" w:rsidP="00665373">
      <w:pPr>
        <w:kinsoku w:val="0"/>
        <w:overflowPunct w:val="0"/>
        <w:autoSpaceDE w:val="0"/>
        <w:autoSpaceDN w:val="0"/>
        <w:adjustRightInd w:val="0"/>
        <w:spacing w:after="0" w:line="249" w:lineRule="auto"/>
        <w:ind w:left="426" w:right="159"/>
        <w:jc w:val="both"/>
        <w:rPr>
          <w:rFonts w:ascii="Times New Roman" w:hAnsi="Times New Roman" w:cs="Times New Roman"/>
          <w:color w:val="0A0A0C"/>
          <w:w w:val="105"/>
          <w:sz w:val="28"/>
          <w:szCs w:val="28"/>
        </w:rPr>
      </w:pPr>
      <w:r w:rsidRPr="00665373">
        <w:rPr>
          <w:rFonts w:ascii="Times New Roman" w:hAnsi="Times New Roman" w:cs="Times New Roman"/>
          <w:color w:val="0A0A0C"/>
          <w:w w:val="105"/>
          <w:sz w:val="28"/>
          <w:szCs w:val="28"/>
        </w:rPr>
        <w:t>Площадь земельного участка, занимаемого учреждением 2,5 га, на котором находятся</w:t>
      </w:r>
      <w:r w:rsidR="002D2CFA">
        <w:rPr>
          <w:rFonts w:ascii="Times New Roman" w:hAnsi="Times New Roman" w:cs="Times New Roman"/>
          <w:color w:val="0A0A0C"/>
          <w:w w:val="105"/>
          <w:sz w:val="28"/>
          <w:szCs w:val="28"/>
        </w:rPr>
        <w:t xml:space="preserve"> </w:t>
      </w:r>
      <w:r w:rsidRPr="00665373">
        <w:rPr>
          <w:rFonts w:ascii="Times New Roman" w:hAnsi="Times New Roman" w:cs="Times New Roman"/>
          <w:color w:val="0A0A0C"/>
          <w:w w:val="105"/>
          <w:sz w:val="28"/>
          <w:szCs w:val="28"/>
        </w:rPr>
        <w:t>1 жилое здание, общая площадь которого 3566,4 кв.</w:t>
      </w:r>
      <w:r w:rsidR="002D2CFA">
        <w:rPr>
          <w:rFonts w:ascii="Times New Roman" w:hAnsi="Times New Roman" w:cs="Times New Roman"/>
          <w:color w:val="0A0A0C"/>
          <w:w w:val="105"/>
          <w:sz w:val="28"/>
          <w:szCs w:val="28"/>
        </w:rPr>
        <w:t xml:space="preserve"> </w:t>
      </w:r>
      <w:r w:rsidRPr="00665373">
        <w:rPr>
          <w:rFonts w:ascii="Times New Roman" w:hAnsi="Times New Roman" w:cs="Times New Roman"/>
          <w:color w:val="0A0A0C"/>
          <w:w w:val="105"/>
          <w:sz w:val="28"/>
          <w:szCs w:val="28"/>
        </w:rPr>
        <w:t>м.</w:t>
      </w:r>
    </w:p>
    <w:p w:rsidR="00665373" w:rsidRPr="00665373" w:rsidRDefault="00665373" w:rsidP="00665373">
      <w:pPr>
        <w:kinsoku w:val="0"/>
        <w:overflowPunct w:val="0"/>
        <w:autoSpaceDE w:val="0"/>
        <w:autoSpaceDN w:val="0"/>
        <w:adjustRightInd w:val="0"/>
        <w:spacing w:after="0" w:line="249" w:lineRule="auto"/>
        <w:ind w:left="426" w:right="159"/>
        <w:jc w:val="both"/>
        <w:rPr>
          <w:rFonts w:ascii="Times New Roman" w:hAnsi="Times New Roman" w:cs="Times New Roman"/>
          <w:color w:val="0A0A0C"/>
          <w:w w:val="105"/>
          <w:sz w:val="28"/>
          <w:szCs w:val="28"/>
        </w:rPr>
      </w:pPr>
      <w:r w:rsidRPr="00665373">
        <w:rPr>
          <w:rFonts w:ascii="Times New Roman" w:hAnsi="Times New Roman" w:cs="Times New Roman"/>
          <w:color w:val="0A0A0C"/>
          <w:w w:val="105"/>
          <w:sz w:val="28"/>
          <w:szCs w:val="28"/>
        </w:rPr>
        <w:t>Жилая площадь 880 м. кв., на одного проживающего - 15 м.</w:t>
      </w:r>
      <w:r w:rsidR="002D2CFA">
        <w:rPr>
          <w:rFonts w:ascii="Times New Roman" w:hAnsi="Times New Roman" w:cs="Times New Roman"/>
          <w:color w:val="0A0A0C"/>
          <w:w w:val="105"/>
          <w:sz w:val="28"/>
          <w:szCs w:val="28"/>
        </w:rPr>
        <w:t xml:space="preserve"> </w:t>
      </w:r>
      <w:r w:rsidRPr="00665373">
        <w:rPr>
          <w:rFonts w:ascii="Times New Roman" w:hAnsi="Times New Roman" w:cs="Times New Roman"/>
          <w:color w:val="0A0A0C"/>
          <w:w w:val="105"/>
          <w:sz w:val="28"/>
          <w:szCs w:val="28"/>
        </w:rPr>
        <w:t>кв.</w:t>
      </w:r>
    </w:p>
    <w:p w:rsidR="00665373" w:rsidRPr="00665373" w:rsidRDefault="002D2CFA" w:rsidP="00665373">
      <w:pPr>
        <w:kinsoku w:val="0"/>
        <w:overflowPunct w:val="0"/>
        <w:autoSpaceDE w:val="0"/>
        <w:autoSpaceDN w:val="0"/>
        <w:adjustRightInd w:val="0"/>
        <w:spacing w:after="0" w:line="249" w:lineRule="auto"/>
        <w:ind w:left="426" w:right="159"/>
        <w:jc w:val="both"/>
        <w:rPr>
          <w:rFonts w:ascii="Times New Roman" w:hAnsi="Times New Roman" w:cs="Times New Roman"/>
          <w:color w:val="0A0A0C"/>
          <w:w w:val="105"/>
          <w:sz w:val="28"/>
          <w:szCs w:val="28"/>
        </w:rPr>
      </w:pPr>
      <w:r w:rsidRPr="00895394">
        <w:rPr>
          <w:rFonts w:ascii="Times New Roman" w:hAnsi="Times New Roman" w:cs="Times New Roman"/>
          <w:color w:val="0A0A0C"/>
          <w:w w:val="105"/>
          <w:sz w:val="28"/>
          <w:szCs w:val="28"/>
        </w:rPr>
        <w:t>Количество коек по плану 2023</w:t>
      </w:r>
      <w:r w:rsidR="00665373" w:rsidRPr="00895394">
        <w:rPr>
          <w:rFonts w:ascii="Times New Roman" w:hAnsi="Times New Roman" w:cs="Times New Roman"/>
          <w:color w:val="0A0A0C"/>
          <w:w w:val="105"/>
          <w:sz w:val="28"/>
          <w:szCs w:val="28"/>
        </w:rPr>
        <w:t>г. - 50, количество пол</w:t>
      </w:r>
      <w:r w:rsidRPr="00895394">
        <w:rPr>
          <w:rFonts w:ascii="Times New Roman" w:hAnsi="Times New Roman" w:cs="Times New Roman"/>
          <w:color w:val="0A0A0C"/>
          <w:w w:val="105"/>
          <w:sz w:val="28"/>
          <w:szCs w:val="28"/>
        </w:rPr>
        <w:t>учателей социальных услуг в 2023</w:t>
      </w:r>
      <w:r w:rsidR="00665373" w:rsidRPr="00895394">
        <w:rPr>
          <w:rFonts w:ascii="Times New Roman" w:hAnsi="Times New Roman" w:cs="Times New Roman"/>
          <w:color w:val="0A0A0C"/>
          <w:w w:val="105"/>
          <w:sz w:val="28"/>
          <w:szCs w:val="28"/>
        </w:rPr>
        <w:t>г. -</w:t>
      </w:r>
      <w:r w:rsidRPr="00895394">
        <w:rPr>
          <w:rFonts w:ascii="Times New Roman" w:hAnsi="Times New Roman" w:cs="Times New Roman"/>
          <w:color w:val="0A0A0C"/>
          <w:w w:val="105"/>
          <w:sz w:val="28"/>
          <w:szCs w:val="28"/>
        </w:rPr>
        <w:t xml:space="preserve"> </w:t>
      </w:r>
      <w:r w:rsidR="00895394" w:rsidRPr="00895394">
        <w:rPr>
          <w:rFonts w:ascii="Times New Roman" w:hAnsi="Times New Roman" w:cs="Times New Roman"/>
          <w:color w:val="0A0A0C"/>
          <w:w w:val="105"/>
          <w:sz w:val="28"/>
          <w:szCs w:val="28"/>
        </w:rPr>
        <w:t>817</w:t>
      </w:r>
      <w:r w:rsidR="00665373" w:rsidRPr="00895394">
        <w:rPr>
          <w:rFonts w:ascii="Times New Roman" w:hAnsi="Times New Roman" w:cs="Times New Roman"/>
          <w:color w:val="0A0A0C"/>
          <w:w w:val="105"/>
          <w:sz w:val="28"/>
          <w:szCs w:val="28"/>
        </w:rPr>
        <w:t xml:space="preserve"> человека.</w:t>
      </w:r>
    </w:p>
    <w:p w:rsidR="00665373" w:rsidRDefault="002D2CFA" w:rsidP="00665373">
      <w:pPr>
        <w:kinsoku w:val="0"/>
        <w:overflowPunct w:val="0"/>
        <w:autoSpaceDE w:val="0"/>
        <w:autoSpaceDN w:val="0"/>
        <w:adjustRightInd w:val="0"/>
        <w:spacing w:after="0" w:line="249" w:lineRule="auto"/>
        <w:ind w:left="426" w:right="159"/>
        <w:jc w:val="both"/>
        <w:rPr>
          <w:rFonts w:ascii="Times New Roman" w:hAnsi="Times New Roman" w:cs="Times New Roman"/>
          <w:color w:val="0A0A0C"/>
          <w:w w:val="105"/>
          <w:sz w:val="28"/>
          <w:szCs w:val="28"/>
        </w:rPr>
      </w:pPr>
      <w:r>
        <w:rPr>
          <w:rFonts w:ascii="Times New Roman" w:hAnsi="Times New Roman" w:cs="Times New Roman"/>
          <w:color w:val="0A0A0C"/>
          <w:w w:val="105"/>
          <w:sz w:val="28"/>
          <w:szCs w:val="28"/>
        </w:rPr>
        <w:t>За 2023</w:t>
      </w:r>
      <w:r w:rsidR="00665373" w:rsidRPr="00665373">
        <w:rPr>
          <w:rFonts w:ascii="Times New Roman" w:hAnsi="Times New Roman" w:cs="Times New Roman"/>
          <w:color w:val="0A0A0C"/>
          <w:w w:val="105"/>
          <w:sz w:val="28"/>
          <w:szCs w:val="28"/>
        </w:rPr>
        <w:t xml:space="preserve"> год учреждение выполнило </w:t>
      </w:r>
      <w:r>
        <w:rPr>
          <w:rFonts w:ascii="Times New Roman" w:hAnsi="Times New Roman" w:cs="Times New Roman"/>
          <w:color w:val="0A0A0C"/>
          <w:w w:val="105"/>
          <w:sz w:val="28"/>
          <w:szCs w:val="28"/>
        </w:rPr>
        <w:t>государственное задание на 100</w:t>
      </w:r>
      <w:r w:rsidR="00665373" w:rsidRPr="00665373">
        <w:rPr>
          <w:rFonts w:ascii="Times New Roman" w:hAnsi="Times New Roman" w:cs="Times New Roman"/>
          <w:color w:val="0A0A0C"/>
          <w:w w:val="105"/>
          <w:sz w:val="28"/>
          <w:szCs w:val="28"/>
        </w:rPr>
        <w:t>% от плановых</w:t>
      </w:r>
      <w:r>
        <w:rPr>
          <w:rFonts w:ascii="Times New Roman" w:hAnsi="Times New Roman" w:cs="Times New Roman"/>
          <w:color w:val="0A0A0C"/>
          <w:w w:val="105"/>
          <w:sz w:val="28"/>
          <w:szCs w:val="28"/>
        </w:rPr>
        <w:t xml:space="preserve"> </w:t>
      </w:r>
      <w:r w:rsidR="00665373" w:rsidRPr="00665373">
        <w:rPr>
          <w:rFonts w:ascii="Times New Roman" w:hAnsi="Times New Roman" w:cs="Times New Roman"/>
          <w:color w:val="0A0A0C"/>
          <w:w w:val="105"/>
          <w:sz w:val="28"/>
          <w:szCs w:val="28"/>
        </w:rPr>
        <w:t>показателей</w:t>
      </w:r>
      <w:r>
        <w:rPr>
          <w:rFonts w:ascii="Times New Roman" w:hAnsi="Times New Roman" w:cs="Times New Roman"/>
          <w:color w:val="0A0A0C"/>
          <w:w w:val="105"/>
          <w:sz w:val="28"/>
          <w:szCs w:val="28"/>
        </w:rPr>
        <w:t>.</w:t>
      </w:r>
    </w:p>
    <w:p w:rsidR="002D2CFA" w:rsidRDefault="002D2CFA" w:rsidP="00665373">
      <w:pPr>
        <w:kinsoku w:val="0"/>
        <w:overflowPunct w:val="0"/>
        <w:autoSpaceDE w:val="0"/>
        <w:autoSpaceDN w:val="0"/>
        <w:adjustRightInd w:val="0"/>
        <w:spacing w:after="0" w:line="249" w:lineRule="auto"/>
        <w:ind w:left="426" w:right="159"/>
        <w:jc w:val="both"/>
        <w:rPr>
          <w:rFonts w:ascii="Times New Roman" w:hAnsi="Times New Roman" w:cs="Times New Roman"/>
          <w:color w:val="0A0A0C"/>
          <w:w w:val="105"/>
          <w:sz w:val="28"/>
          <w:szCs w:val="28"/>
        </w:rPr>
      </w:pPr>
      <w:r>
        <w:rPr>
          <w:rFonts w:ascii="Times New Roman" w:hAnsi="Times New Roman" w:cs="Times New Roman"/>
          <w:color w:val="0A0A0C"/>
          <w:w w:val="105"/>
          <w:sz w:val="28"/>
          <w:szCs w:val="28"/>
        </w:rPr>
        <w:t xml:space="preserve">     Также в учреждении осуществляется технология </w:t>
      </w:r>
      <w:r w:rsidRPr="002D2CFA">
        <w:rPr>
          <w:rFonts w:ascii="Times New Roman" w:hAnsi="Times New Roman" w:cs="Times New Roman"/>
          <w:color w:val="0A0A0C"/>
          <w:w w:val="105"/>
          <w:sz w:val="28"/>
          <w:szCs w:val="28"/>
        </w:rPr>
        <w:t>«Здравница в Ленинградской области»</w:t>
      </w:r>
      <w:r>
        <w:rPr>
          <w:rFonts w:ascii="Times New Roman" w:hAnsi="Times New Roman" w:cs="Times New Roman"/>
          <w:color w:val="0A0A0C"/>
          <w:w w:val="105"/>
          <w:sz w:val="28"/>
          <w:szCs w:val="28"/>
        </w:rPr>
        <w:t>, плановое значение на год – 6 человек. Выполнено на 100% от показателей.</w:t>
      </w:r>
    </w:p>
    <w:p w:rsidR="002D2CFA" w:rsidRDefault="002D2CFA" w:rsidP="00665373">
      <w:pPr>
        <w:kinsoku w:val="0"/>
        <w:overflowPunct w:val="0"/>
        <w:autoSpaceDE w:val="0"/>
        <w:autoSpaceDN w:val="0"/>
        <w:adjustRightInd w:val="0"/>
        <w:spacing w:after="0" w:line="249" w:lineRule="auto"/>
        <w:ind w:left="426" w:right="159"/>
        <w:jc w:val="both"/>
        <w:rPr>
          <w:rFonts w:ascii="Times New Roman" w:hAnsi="Times New Roman" w:cs="Times New Roman"/>
          <w:color w:val="0A0A0C"/>
          <w:w w:val="105"/>
          <w:sz w:val="28"/>
          <w:szCs w:val="28"/>
        </w:rPr>
      </w:pPr>
    </w:p>
    <w:p w:rsidR="002D2CFA" w:rsidRDefault="002D2CFA" w:rsidP="002D2CFA">
      <w:pPr>
        <w:kinsoku w:val="0"/>
        <w:overflowPunct w:val="0"/>
        <w:autoSpaceDE w:val="0"/>
        <w:autoSpaceDN w:val="0"/>
        <w:adjustRightInd w:val="0"/>
        <w:spacing w:after="0" w:line="249" w:lineRule="auto"/>
        <w:ind w:left="426" w:right="159"/>
        <w:jc w:val="center"/>
        <w:rPr>
          <w:rFonts w:ascii="Times New Roman" w:hAnsi="Times New Roman" w:cs="Times New Roman"/>
          <w:b/>
          <w:color w:val="0A0A0C"/>
          <w:w w:val="105"/>
          <w:sz w:val="28"/>
          <w:szCs w:val="28"/>
        </w:rPr>
      </w:pPr>
      <w:r>
        <w:rPr>
          <w:rFonts w:ascii="Times New Roman" w:hAnsi="Times New Roman" w:cs="Times New Roman"/>
          <w:b/>
          <w:color w:val="0A0A0C"/>
          <w:w w:val="105"/>
          <w:sz w:val="28"/>
          <w:szCs w:val="28"/>
        </w:rPr>
        <w:t>II. Информация п</w:t>
      </w:r>
      <w:r w:rsidRPr="002D2CFA">
        <w:rPr>
          <w:rFonts w:ascii="Times New Roman" w:hAnsi="Times New Roman" w:cs="Times New Roman"/>
          <w:b/>
          <w:color w:val="0A0A0C"/>
          <w:w w:val="105"/>
          <w:sz w:val="28"/>
          <w:szCs w:val="28"/>
        </w:rPr>
        <w:t>о финансовой деятельности</w:t>
      </w:r>
    </w:p>
    <w:p w:rsidR="002D2CFA" w:rsidRPr="002D2CFA" w:rsidRDefault="002D2CFA" w:rsidP="002D2CFA">
      <w:pPr>
        <w:kinsoku w:val="0"/>
        <w:overflowPunct w:val="0"/>
        <w:autoSpaceDE w:val="0"/>
        <w:autoSpaceDN w:val="0"/>
        <w:adjustRightInd w:val="0"/>
        <w:spacing w:after="0" w:line="249" w:lineRule="auto"/>
        <w:ind w:left="426" w:right="159"/>
        <w:jc w:val="center"/>
        <w:rPr>
          <w:rFonts w:ascii="Times New Roman" w:hAnsi="Times New Roman" w:cs="Times New Roman"/>
          <w:b/>
          <w:color w:val="0A0A0C"/>
          <w:w w:val="105"/>
          <w:sz w:val="28"/>
          <w:szCs w:val="28"/>
        </w:rPr>
      </w:pPr>
    </w:p>
    <w:p w:rsidR="000B46AC" w:rsidRDefault="002D2CFA" w:rsidP="001A7A26">
      <w:pPr>
        <w:kinsoku w:val="0"/>
        <w:overflowPunct w:val="0"/>
        <w:autoSpaceDE w:val="0"/>
        <w:autoSpaceDN w:val="0"/>
        <w:adjustRightInd w:val="0"/>
        <w:spacing w:after="0" w:line="249" w:lineRule="auto"/>
        <w:ind w:left="426" w:right="159" w:firstLine="425"/>
        <w:jc w:val="both"/>
        <w:rPr>
          <w:rFonts w:ascii="Times New Roman" w:hAnsi="Times New Roman" w:cs="Times New Roman"/>
          <w:color w:val="0A0A0C"/>
          <w:w w:val="105"/>
          <w:sz w:val="28"/>
          <w:szCs w:val="28"/>
        </w:rPr>
      </w:pPr>
      <w:r w:rsidRPr="002D2CFA">
        <w:rPr>
          <w:rFonts w:ascii="Times New Roman" w:hAnsi="Times New Roman" w:cs="Times New Roman"/>
          <w:color w:val="0A0A0C"/>
          <w:w w:val="105"/>
          <w:sz w:val="28"/>
          <w:szCs w:val="28"/>
        </w:rPr>
        <w:t>В целях эффективного использования бюджетных средств в учреждении</w:t>
      </w:r>
      <w:r w:rsidR="000B46AC">
        <w:rPr>
          <w:rFonts w:ascii="Times New Roman" w:hAnsi="Times New Roman" w:cs="Times New Roman"/>
          <w:color w:val="0A0A0C"/>
          <w:w w:val="105"/>
          <w:sz w:val="28"/>
          <w:szCs w:val="28"/>
        </w:rPr>
        <w:t xml:space="preserve"> </w:t>
      </w:r>
      <w:r w:rsidRPr="002D2CFA">
        <w:rPr>
          <w:rFonts w:ascii="Times New Roman" w:hAnsi="Times New Roman" w:cs="Times New Roman"/>
          <w:color w:val="0A0A0C"/>
          <w:w w:val="105"/>
          <w:sz w:val="28"/>
          <w:szCs w:val="28"/>
        </w:rPr>
        <w:t>осуществляются процедуры закупок товаров, работ, услуг на конкурсной основе в порядке,</w:t>
      </w:r>
      <w:r>
        <w:rPr>
          <w:rFonts w:ascii="Times New Roman" w:hAnsi="Times New Roman" w:cs="Times New Roman"/>
          <w:color w:val="0A0A0C"/>
          <w:w w:val="105"/>
          <w:sz w:val="28"/>
          <w:szCs w:val="28"/>
        </w:rPr>
        <w:t xml:space="preserve"> </w:t>
      </w:r>
      <w:r w:rsidRPr="002D2CFA">
        <w:rPr>
          <w:rFonts w:ascii="Times New Roman" w:hAnsi="Times New Roman" w:cs="Times New Roman"/>
          <w:color w:val="0A0A0C"/>
          <w:w w:val="105"/>
          <w:sz w:val="28"/>
          <w:szCs w:val="28"/>
        </w:rPr>
        <w:t>предусмотренном Федеральным законом № 44-ФЗ от 05.04.2013 года «О контрактной системе в сфере закупок товаров, работ, услуг для обеспечения</w:t>
      </w:r>
      <w:r w:rsidR="008F4E07">
        <w:rPr>
          <w:rFonts w:ascii="Times New Roman" w:hAnsi="Times New Roman" w:cs="Times New Roman"/>
          <w:color w:val="0A0A0C"/>
          <w:w w:val="105"/>
          <w:sz w:val="28"/>
          <w:szCs w:val="28"/>
        </w:rPr>
        <w:t xml:space="preserve"> </w:t>
      </w:r>
      <w:r w:rsidRPr="002D2CFA">
        <w:rPr>
          <w:rFonts w:ascii="Times New Roman" w:hAnsi="Times New Roman" w:cs="Times New Roman"/>
          <w:color w:val="0A0A0C"/>
          <w:w w:val="105"/>
          <w:sz w:val="28"/>
          <w:szCs w:val="28"/>
        </w:rPr>
        <w:t>государственны</w:t>
      </w:r>
      <w:r w:rsidR="008F4E07">
        <w:rPr>
          <w:rFonts w:ascii="Times New Roman" w:hAnsi="Times New Roman" w:cs="Times New Roman"/>
          <w:color w:val="0A0A0C"/>
          <w:w w:val="105"/>
          <w:sz w:val="28"/>
          <w:szCs w:val="28"/>
        </w:rPr>
        <w:t xml:space="preserve">х и муниципальных нужд». </w:t>
      </w:r>
      <w:r w:rsidR="000B46AC">
        <w:rPr>
          <w:rFonts w:ascii="Times New Roman" w:hAnsi="Times New Roman" w:cs="Times New Roman"/>
          <w:color w:val="0A0A0C"/>
          <w:w w:val="105"/>
          <w:sz w:val="28"/>
          <w:szCs w:val="28"/>
        </w:rPr>
        <w:t xml:space="preserve"> </w:t>
      </w:r>
    </w:p>
    <w:p w:rsidR="002D2CFA" w:rsidRPr="002D2CFA" w:rsidRDefault="008F4E07" w:rsidP="001A7A26">
      <w:pPr>
        <w:kinsoku w:val="0"/>
        <w:overflowPunct w:val="0"/>
        <w:autoSpaceDE w:val="0"/>
        <w:autoSpaceDN w:val="0"/>
        <w:adjustRightInd w:val="0"/>
        <w:spacing w:after="0" w:line="249" w:lineRule="auto"/>
        <w:ind w:left="426" w:right="159" w:firstLine="425"/>
        <w:jc w:val="both"/>
        <w:rPr>
          <w:rFonts w:ascii="Times New Roman" w:hAnsi="Times New Roman" w:cs="Times New Roman"/>
          <w:color w:val="0A0A0C"/>
          <w:w w:val="105"/>
          <w:sz w:val="28"/>
          <w:szCs w:val="28"/>
        </w:rPr>
      </w:pPr>
      <w:r>
        <w:rPr>
          <w:rFonts w:ascii="Times New Roman" w:hAnsi="Times New Roman" w:cs="Times New Roman"/>
          <w:color w:val="0A0A0C"/>
          <w:w w:val="105"/>
          <w:sz w:val="28"/>
          <w:szCs w:val="28"/>
        </w:rPr>
        <w:lastRenderedPageBreak/>
        <w:t>За 2023</w:t>
      </w:r>
      <w:r w:rsidR="00895394">
        <w:rPr>
          <w:rFonts w:ascii="Times New Roman" w:hAnsi="Times New Roman" w:cs="Times New Roman"/>
          <w:color w:val="0A0A0C"/>
          <w:w w:val="105"/>
          <w:sz w:val="28"/>
          <w:szCs w:val="28"/>
        </w:rPr>
        <w:t xml:space="preserve"> год учреждением в качестве З</w:t>
      </w:r>
      <w:r w:rsidR="002D2CFA" w:rsidRPr="002D2CFA">
        <w:rPr>
          <w:rFonts w:ascii="Times New Roman" w:hAnsi="Times New Roman" w:cs="Times New Roman"/>
          <w:color w:val="0A0A0C"/>
          <w:w w:val="105"/>
          <w:sz w:val="28"/>
          <w:szCs w:val="28"/>
        </w:rPr>
        <w:t>аказчика</w:t>
      </w:r>
      <w:r>
        <w:rPr>
          <w:rFonts w:ascii="Times New Roman" w:hAnsi="Times New Roman" w:cs="Times New Roman"/>
          <w:color w:val="0A0A0C"/>
          <w:w w:val="105"/>
          <w:sz w:val="28"/>
          <w:szCs w:val="28"/>
        </w:rPr>
        <w:t xml:space="preserve"> </w:t>
      </w:r>
      <w:r w:rsidR="002D2CFA" w:rsidRPr="002D2CFA">
        <w:rPr>
          <w:rFonts w:ascii="Times New Roman" w:hAnsi="Times New Roman" w:cs="Times New Roman"/>
          <w:color w:val="0A0A0C"/>
          <w:w w:val="105"/>
          <w:sz w:val="28"/>
          <w:szCs w:val="28"/>
        </w:rPr>
        <w:t xml:space="preserve">проведено </w:t>
      </w:r>
      <w:r w:rsidR="00203060">
        <w:rPr>
          <w:rFonts w:ascii="Times New Roman" w:hAnsi="Times New Roman" w:cs="Times New Roman"/>
          <w:color w:val="0A0A0C"/>
          <w:w w:val="105"/>
          <w:sz w:val="28"/>
          <w:szCs w:val="28"/>
        </w:rPr>
        <w:t>25</w:t>
      </w:r>
      <w:r w:rsidR="002D2CFA" w:rsidRPr="002D2CFA">
        <w:rPr>
          <w:rFonts w:ascii="Times New Roman" w:hAnsi="Times New Roman" w:cs="Times New Roman"/>
          <w:color w:val="0A0A0C"/>
          <w:w w:val="105"/>
          <w:sz w:val="28"/>
          <w:szCs w:val="28"/>
        </w:rPr>
        <w:t xml:space="preserve"> аукционов в электронной форме.</w:t>
      </w:r>
    </w:p>
    <w:p w:rsidR="002D2CFA" w:rsidRPr="002D2CFA" w:rsidRDefault="002D2CFA" w:rsidP="000B46AC">
      <w:pPr>
        <w:kinsoku w:val="0"/>
        <w:overflowPunct w:val="0"/>
        <w:autoSpaceDE w:val="0"/>
        <w:autoSpaceDN w:val="0"/>
        <w:adjustRightInd w:val="0"/>
        <w:spacing w:after="0" w:line="249" w:lineRule="auto"/>
        <w:ind w:left="426" w:right="159" w:firstLine="425"/>
        <w:jc w:val="both"/>
        <w:rPr>
          <w:rFonts w:ascii="Times New Roman" w:hAnsi="Times New Roman" w:cs="Times New Roman"/>
          <w:color w:val="0A0A0C"/>
          <w:w w:val="105"/>
          <w:sz w:val="28"/>
          <w:szCs w:val="28"/>
        </w:rPr>
      </w:pPr>
      <w:r w:rsidRPr="002D2CFA">
        <w:rPr>
          <w:rFonts w:ascii="Times New Roman" w:hAnsi="Times New Roman" w:cs="Times New Roman"/>
          <w:color w:val="0A0A0C"/>
          <w:w w:val="105"/>
          <w:sz w:val="28"/>
          <w:szCs w:val="28"/>
        </w:rPr>
        <w:t xml:space="preserve">Заключено </w:t>
      </w:r>
      <w:r w:rsidR="00203060">
        <w:rPr>
          <w:rFonts w:ascii="Times New Roman" w:hAnsi="Times New Roman" w:cs="Times New Roman"/>
          <w:color w:val="0A0A0C"/>
          <w:w w:val="105"/>
          <w:sz w:val="28"/>
          <w:szCs w:val="28"/>
        </w:rPr>
        <w:t>31 государственный контракт</w:t>
      </w:r>
      <w:r w:rsidRPr="002D2CFA">
        <w:rPr>
          <w:rFonts w:ascii="Times New Roman" w:hAnsi="Times New Roman" w:cs="Times New Roman"/>
          <w:color w:val="0A0A0C"/>
          <w:w w:val="105"/>
          <w:sz w:val="28"/>
          <w:szCs w:val="28"/>
        </w:rPr>
        <w:t xml:space="preserve"> на сумму </w:t>
      </w:r>
      <w:r w:rsidR="00203060">
        <w:rPr>
          <w:rFonts w:ascii="Times New Roman" w:hAnsi="Times New Roman" w:cs="Times New Roman"/>
          <w:color w:val="0A0A0C"/>
          <w:w w:val="105"/>
          <w:sz w:val="28"/>
          <w:szCs w:val="28"/>
        </w:rPr>
        <w:t>16 977 387,91</w:t>
      </w:r>
      <w:r w:rsidRPr="002D2CFA">
        <w:rPr>
          <w:rFonts w:ascii="Times New Roman" w:hAnsi="Times New Roman" w:cs="Times New Roman"/>
          <w:color w:val="0A0A0C"/>
          <w:w w:val="105"/>
          <w:sz w:val="28"/>
          <w:szCs w:val="28"/>
        </w:rPr>
        <w:t xml:space="preserve"> рублей, в том числе:</w:t>
      </w:r>
    </w:p>
    <w:p w:rsidR="002D2CFA" w:rsidRPr="002D2CFA" w:rsidRDefault="002D2CFA" w:rsidP="000B46AC">
      <w:pPr>
        <w:kinsoku w:val="0"/>
        <w:overflowPunct w:val="0"/>
        <w:autoSpaceDE w:val="0"/>
        <w:autoSpaceDN w:val="0"/>
        <w:adjustRightInd w:val="0"/>
        <w:spacing w:after="0" w:line="249" w:lineRule="auto"/>
        <w:ind w:left="426" w:right="159" w:firstLine="425"/>
        <w:jc w:val="both"/>
        <w:rPr>
          <w:rFonts w:ascii="Times New Roman" w:hAnsi="Times New Roman" w:cs="Times New Roman"/>
          <w:color w:val="0A0A0C"/>
          <w:w w:val="105"/>
          <w:sz w:val="28"/>
          <w:szCs w:val="28"/>
        </w:rPr>
      </w:pPr>
      <w:r w:rsidRPr="002D2CFA">
        <w:rPr>
          <w:rFonts w:ascii="Times New Roman" w:hAnsi="Times New Roman" w:cs="Times New Roman"/>
          <w:color w:val="0A0A0C"/>
          <w:w w:val="105"/>
          <w:sz w:val="28"/>
          <w:szCs w:val="28"/>
        </w:rPr>
        <w:t xml:space="preserve">Заключено </w:t>
      </w:r>
      <w:r w:rsidR="00203060">
        <w:rPr>
          <w:rFonts w:ascii="Times New Roman" w:hAnsi="Times New Roman" w:cs="Times New Roman"/>
          <w:color w:val="0A0A0C"/>
          <w:w w:val="105"/>
          <w:sz w:val="28"/>
          <w:szCs w:val="28"/>
        </w:rPr>
        <w:t>6</w:t>
      </w:r>
      <w:r w:rsidRPr="002D2CFA">
        <w:rPr>
          <w:rFonts w:ascii="Times New Roman" w:hAnsi="Times New Roman" w:cs="Times New Roman"/>
          <w:color w:val="0A0A0C"/>
          <w:w w:val="105"/>
          <w:sz w:val="28"/>
          <w:szCs w:val="28"/>
        </w:rPr>
        <w:t xml:space="preserve"> государственных контрактов с монополистами по ст. 93 ч.1 п.1, 8, 29 на</w:t>
      </w:r>
      <w:r w:rsidR="008F4E07">
        <w:rPr>
          <w:rFonts w:ascii="Times New Roman" w:hAnsi="Times New Roman" w:cs="Times New Roman"/>
          <w:color w:val="0A0A0C"/>
          <w:w w:val="105"/>
          <w:sz w:val="28"/>
          <w:szCs w:val="28"/>
        </w:rPr>
        <w:t xml:space="preserve"> </w:t>
      </w:r>
      <w:r w:rsidRPr="002D2CFA">
        <w:rPr>
          <w:rFonts w:ascii="Times New Roman" w:hAnsi="Times New Roman" w:cs="Times New Roman"/>
          <w:color w:val="0A0A0C"/>
          <w:w w:val="105"/>
          <w:sz w:val="28"/>
          <w:szCs w:val="28"/>
        </w:rPr>
        <w:t xml:space="preserve">сумму 3 </w:t>
      </w:r>
      <w:r w:rsidR="00203060">
        <w:rPr>
          <w:rFonts w:ascii="Times New Roman" w:hAnsi="Times New Roman" w:cs="Times New Roman"/>
          <w:color w:val="0A0A0C"/>
          <w:w w:val="105"/>
          <w:sz w:val="28"/>
          <w:szCs w:val="28"/>
        </w:rPr>
        <w:t>999</w:t>
      </w:r>
      <w:r w:rsidRPr="002D2CFA">
        <w:rPr>
          <w:rFonts w:ascii="Times New Roman" w:hAnsi="Times New Roman" w:cs="Times New Roman"/>
          <w:color w:val="0A0A0C"/>
          <w:w w:val="105"/>
          <w:sz w:val="28"/>
          <w:szCs w:val="28"/>
        </w:rPr>
        <w:t xml:space="preserve"> </w:t>
      </w:r>
      <w:r w:rsidR="00203060">
        <w:rPr>
          <w:rFonts w:ascii="Times New Roman" w:hAnsi="Times New Roman" w:cs="Times New Roman"/>
          <w:color w:val="0A0A0C"/>
          <w:w w:val="105"/>
          <w:sz w:val="28"/>
          <w:szCs w:val="28"/>
        </w:rPr>
        <w:t>312</w:t>
      </w:r>
      <w:r w:rsidRPr="002D2CFA">
        <w:rPr>
          <w:rFonts w:ascii="Times New Roman" w:hAnsi="Times New Roman" w:cs="Times New Roman"/>
          <w:color w:val="0A0A0C"/>
          <w:w w:val="105"/>
          <w:sz w:val="28"/>
          <w:szCs w:val="28"/>
        </w:rPr>
        <w:t>,</w:t>
      </w:r>
      <w:r w:rsidR="00203060">
        <w:rPr>
          <w:rFonts w:ascii="Times New Roman" w:hAnsi="Times New Roman" w:cs="Times New Roman"/>
          <w:color w:val="0A0A0C"/>
          <w:w w:val="105"/>
          <w:sz w:val="28"/>
          <w:szCs w:val="28"/>
        </w:rPr>
        <w:t>77</w:t>
      </w:r>
      <w:r w:rsidRPr="002D2CFA">
        <w:rPr>
          <w:rFonts w:ascii="Times New Roman" w:hAnsi="Times New Roman" w:cs="Times New Roman"/>
          <w:color w:val="0A0A0C"/>
          <w:w w:val="105"/>
          <w:sz w:val="28"/>
          <w:szCs w:val="28"/>
        </w:rPr>
        <w:t xml:space="preserve"> рублей.</w:t>
      </w:r>
    </w:p>
    <w:p w:rsidR="002D2CFA" w:rsidRPr="002D2CFA" w:rsidRDefault="008F4E07" w:rsidP="000B46AC">
      <w:pPr>
        <w:kinsoku w:val="0"/>
        <w:overflowPunct w:val="0"/>
        <w:autoSpaceDE w:val="0"/>
        <w:autoSpaceDN w:val="0"/>
        <w:adjustRightInd w:val="0"/>
        <w:spacing w:after="0" w:line="249" w:lineRule="auto"/>
        <w:ind w:left="426" w:right="159" w:firstLine="425"/>
        <w:jc w:val="both"/>
        <w:rPr>
          <w:rFonts w:ascii="Times New Roman" w:hAnsi="Times New Roman" w:cs="Times New Roman"/>
          <w:color w:val="0A0A0C"/>
          <w:w w:val="105"/>
          <w:sz w:val="28"/>
          <w:szCs w:val="28"/>
        </w:rPr>
      </w:pPr>
      <w:r>
        <w:rPr>
          <w:rFonts w:ascii="Times New Roman" w:hAnsi="Times New Roman" w:cs="Times New Roman"/>
          <w:color w:val="0A0A0C"/>
          <w:w w:val="105"/>
          <w:sz w:val="28"/>
          <w:szCs w:val="28"/>
        </w:rPr>
        <w:t>В 2023</w:t>
      </w:r>
      <w:r w:rsidR="002D2CFA" w:rsidRPr="002D2CFA">
        <w:rPr>
          <w:rFonts w:ascii="Times New Roman" w:hAnsi="Times New Roman" w:cs="Times New Roman"/>
          <w:color w:val="0A0A0C"/>
          <w:w w:val="105"/>
          <w:sz w:val="28"/>
          <w:szCs w:val="28"/>
        </w:rPr>
        <w:t xml:space="preserve"> году были оплачено за услуги по организации горячего питания </w:t>
      </w:r>
      <w:r w:rsidR="00203060">
        <w:rPr>
          <w:rFonts w:ascii="Times New Roman" w:hAnsi="Times New Roman" w:cs="Times New Roman"/>
          <w:color w:val="0A0A0C"/>
          <w:w w:val="105"/>
          <w:sz w:val="28"/>
          <w:szCs w:val="28"/>
        </w:rPr>
        <w:t>4 472 829,14</w:t>
      </w:r>
      <w:r>
        <w:rPr>
          <w:rFonts w:ascii="Times New Roman" w:hAnsi="Times New Roman" w:cs="Times New Roman"/>
          <w:color w:val="0A0A0C"/>
          <w:w w:val="105"/>
          <w:sz w:val="28"/>
          <w:szCs w:val="28"/>
        </w:rPr>
        <w:t xml:space="preserve"> </w:t>
      </w:r>
      <w:r w:rsidR="002D2CFA" w:rsidRPr="002D2CFA">
        <w:rPr>
          <w:rFonts w:ascii="Times New Roman" w:hAnsi="Times New Roman" w:cs="Times New Roman"/>
          <w:color w:val="0A0A0C"/>
          <w:w w:val="105"/>
          <w:sz w:val="28"/>
          <w:szCs w:val="28"/>
        </w:rPr>
        <w:t>руб.</w:t>
      </w:r>
    </w:p>
    <w:p w:rsidR="00203060" w:rsidRDefault="00203060" w:rsidP="002D2CFA">
      <w:pPr>
        <w:kinsoku w:val="0"/>
        <w:overflowPunct w:val="0"/>
        <w:autoSpaceDE w:val="0"/>
        <w:autoSpaceDN w:val="0"/>
        <w:adjustRightInd w:val="0"/>
        <w:spacing w:after="0" w:line="249" w:lineRule="auto"/>
        <w:ind w:left="426" w:right="159"/>
        <w:jc w:val="both"/>
        <w:rPr>
          <w:rFonts w:ascii="Times New Roman" w:hAnsi="Times New Roman" w:cs="Times New Roman"/>
          <w:color w:val="0A0A0C"/>
          <w:w w:val="105"/>
          <w:sz w:val="28"/>
          <w:szCs w:val="28"/>
        </w:rPr>
      </w:pPr>
      <w:r>
        <w:rPr>
          <w:rFonts w:ascii="Times New Roman" w:hAnsi="Times New Roman" w:cs="Times New Roman"/>
          <w:color w:val="0A0A0C"/>
          <w:w w:val="105"/>
          <w:sz w:val="28"/>
          <w:szCs w:val="28"/>
        </w:rPr>
        <w:t>Также за счет субсидий на иные цели выполнены следующие работы:</w:t>
      </w:r>
    </w:p>
    <w:p w:rsidR="00203060" w:rsidRDefault="00203060" w:rsidP="002D2CFA">
      <w:pPr>
        <w:kinsoku w:val="0"/>
        <w:overflowPunct w:val="0"/>
        <w:autoSpaceDE w:val="0"/>
        <w:autoSpaceDN w:val="0"/>
        <w:adjustRightInd w:val="0"/>
        <w:spacing w:after="0" w:line="249" w:lineRule="auto"/>
        <w:ind w:left="426" w:right="159"/>
        <w:jc w:val="both"/>
        <w:rPr>
          <w:rFonts w:ascii="Times New Roman" w:hAnsi="Times New Roman" w:cs="Times New Roman"/>
          <w:color w:val="0A0A0C"/>
          <w:w w:val="105"/>
          <w:sz w:val="28"/>
          <w:szCs w:val="28"/>
        </w:rPr>
      </w:pPr>
      <w:r>
        <w:rPr>
          <w:rFonts w:ascii="Times New Roman" w:hAnsi="Times New Roman" w:cs="Times New Roman"/>
          <w:color w:val="0A0A0C"/>
          <w:w w:val="105"/>
          <w:sz w:val="28"/>
          <w:szCs w:val="28"/>
        </w:rPr>
        <w:t>- по текущему ремонту здания (часть здания – пищеблок) на сумму – 1 190 826,42 рубля</w:t>
      </w:r>
    </w:p>
    <w:p w:rsidR="00F13981" w:rsidRDefault="00F13981" w:rsidP="002D2CFA">
      <w:pPr>
        <w:kinsoku w:val="0"/>
        <w:overflowPunct w:val="0"/>
        <w:autoSpaceDE w:val="0"/>
        <w:autoSpaceDN w:val="0"/>
        <w:adjustRightInd w:val="0"/>
        <w:spacing w:after="0" w:line="249" w:lineRule="auto"/>
        <w:ind w:left="426" w:right="159"/>
        <w:jc w:val="both"/>
        <w:rPr>
          <w:rFonts w:ascii="Times New Roman" w:hAnsi="Times New Roman" w:cs="Times New Roman"/>
          <w:color w:val="0A0A0C"/>
          <w:w w:val="105"/>
          <w:sz w:val="28"/>
          <w:szCs w:val="28"/>
        </w:rPr>
      </w:pPr>
      <w:r>
        <w:rPr>
          <w:rFonts w:ascii="Times New Roman" w:hAnsi="Times New Roman" w:cs="Times New Roman"/>
          <w:color w:val="0A0A0C"/>
          <w:w w:val="105"/>
          <w:sz w:val="28"/>
          <w:szCs w:val="28"/>
        </w:rPr>
        <w:t>- по ремонту (модернизации) лифта на сумму – 921 295,43 руб.</w:t>
      </w:r>
    </w:p>
    <w:p w:rsidR="002D2CFA" w:rsidRPr="002D2CFA" w:rsidRDefault="008F4E07" w:rsidP="002D2CFA">
      <w:pPr>
        <w:kinsoku w:val="0"/>
        <w:overflowPunct w:val="0"/>
        <w:autoSpaceDE w:val="0"/>
        <w:autoSpaceDN w:val="0"/>
        <w:adjustRightInd w:val="0"/>
        <w:spacing w:after="0" w:line="249" w:lineRule="auto"/>
        <w:ind w:left="426" w:right="159"/>
        <w:jc w:val="both"/>
        <w:rPr>
          <w:rFonts w:ascii="Times New Roman" w:hAnsi="Times New Roman" w:cs="Times New Roman"/>
          <w:color w:val="0A0A0C"/>
          <w:w w:val="105"/>
          <w:sz w:val="28"/>
          <w:szCs w:val="28"/>
        </w:rPr>
      </w:pPr>
      <w:r>
        <w:rPr>
          <w:rFonts w:ascii="Times New Roman" w:hAnsi="Times New Roman" w:cs="Times New Roman"/>
          <w:color w:val="0A0A0C"/>
          <w:w w:val="105"/>
          <w:sz w:val="28"/>
          <w:szCs w:val="28"/>
        </w:rPr>
        <w:t>- В 2023</w:t>
      </w:r>
      <w:r w:rsidR="002D2CFA" w:rsidRPr="002D2CFA">
        <w:rPr>
          <w:rFonts w:ascii="Times New Roman" w:hAnsi="Times New Roman" w:cs="Times New Roman"/>
          <w:color w:val="0A0A0C"/>
          <w:w w:val="105"/>
          <w:sz w:val="28"/>
          <w:szCs w:val="28"/>
        </w:rPr>
        <w:t xml:space="preserve"> году учреждением в соответствии с планом ФХД оказывались услуги,</w:t>
      </w:r>
      <w:r>
        <w:rPr>
          <w:rFonts w:ascii="Times New Roman" w:hAnsi="Times New Roman" w:cs="Times New Roman"/>
          <w:color w:val="0A0A0C"/>
          <w:w w:val="105"/>
          <w:sz w:val="28"/>
          <w:szCs w:val="28"/>
        </w:rPr>
        <w:t xml:space="preserve"> </w:t>
      </w:r>
      <w:r w:rsidR="002D2CFA" w:rsidRPr="002D2CFA">
        <w:rPr>
          <w:rFonts w:ascii="Times New Roman" w:hAnsi="Times New Roman" w:cs="Times New Roman"/>
          <w:color w:val="0A0A0C"/>
          <w:w w:val="105"/>
          <w:sz w:val="28"/>
          <w:szCs w:val="28"/>
        </w:rPr>
        <w:t>предоставляемые получателям социальных услуг в стационарной форме с временным</w:t>
      </w:r>
      <w:r>
        <w:rPr>
          <w:rFonts w:ascii="Times New Roman" w:hAnsi="Times New Roman" w:cs="Times New Roman"/>
          <w:color w:val="0A0A0C"/>
          <w:w w:val="105"/>
          <w:sz w:val="28"/>
          <w:szCs w:val="28"/>
        </w:rPr>
        <w:t xml:space="preserve"> </w:t>
      </w:r>
      <w:r w:rsidR="002D2CFA" w:rsidRPr="002D2CFA">
        <w:rPr>
          <w:rFonts w:ascii="Times New Roman" w:hAnsi="Times New Roman" w:cs="Times New Roman"/>
          <w:color w:val="0A0A0C"/>
          <w:w w:val="105"/>
          <w:sz w:val="28"/>
          <w:szCs w:val="28"/>
        </w:rPr>
        <w:t>проживанием.</w:t>
      </w:r>
    </w:p>
    <w:p w:rsidR="002D2CFA" w:rsidRPr="002D2CFA" w:rsidRDefault="008F4E07" w:rsidP="00F13981">
      <w:pPr>
        <w:kinsoku w:val="0"/>
        <w:overflowPunct w:val="0"/>
        <w:autoSpaceDE w:val="0"/>
        <w:autoSpaceDN w:val="0"/>
        <w:adjustRightInd w:val="0"/>
        <w:spacing w:after="0" w:line="249" w:lineRule="auto"/>
        <w:ind w:left="426" w:right="159" w:firstLine="283"/>
        <w:jc w:val="both"/>
        <w:rPr>
          <w:rFonts w:ascii="Times New Roman" w:hAnsi="Times New Roman" w:cs="Times New Roman"/>
          <w:color w:val="0A0A0C"/>
          <w:w w:val="105"/>
          <w:sz w:val="28"/>
          <w:szCs w:val="28"/>
        </w:rPr>
      </w:pPr>
      <w:r>
        <w:rPr>
          <w:rFonts w:ascii="Times New Roman" w:hAnsi="Times New Roman" w:cs="Times New Roman"/>
          <w:color w:val="0A0A0C"/>
          <w:w w:val="105"/>
          <w:sz w:val="28"/>
          <w:szCs w:val="28"/>
        </w:rPr>
        <w:t>План доходов на 2023</w:t>
      </w:r>
      <w:r w:rsidR="002D2CFA" w:rsidRPr="002D2CFA">
        <w:rPr>
          <w:rFonts w:ascii="Times New Roman" w:hAnsi="Times New Roman" w:cs="Times New Roman"/>
          <w:color w:val="0A0A0C"/>
          <w:w w:val="105"/>
          <w:sz w:val="28"/>
          <w:szCs w:val="28"/>
        </w:rPr>
        <w:t xml:space="preserve"> год утвержден в размере </w:t>
      </w:r>
      <w:r w:rsidR="000345C5" w:rsidRPr="000345C5">
        <w:rPr>
          <w:rFonts w:ascii="Times New Roman" w:hAnsi="Times New Roman" w:cs="Times New Roman"/>
          <w:color w:val="0A0A0C"/>
          <w:w w:val="105"/>
          <w:sz w:val="28"/>
          <w:szCs w:val="28"/>
        </w:rPr>
        <w:t>3 719 788,26</w:t>
      </w:r>
      <w:r w:rsidR="002D2CFA" w:rsidRPr="000345C5">
        <w:rPr>
          <w:rFonts w:ascii="Times New Roman" w:hAnsi="Times New Roman" w:cs="Times New Roman"/>
          <w:color w:val="0A0A0C"/>
          <w:w w:val="105"/>
          <w:sz w:val="28"/>
          <w:szCs w:val="28"/>
        </w:rPr>
        <w:t xml:space="preserve"> руб.</w:t>
      </w:r>
      <w:r w:rsidR="002D2CFA" w:rsidRPr="002D2CFA">
        <w:rPr>
          <w:rFonts w:ascii="Times New Roman" w:hAnsi="Times New Roman" w:cs="Times New Roman"/>
          <w:color w:val="0A0A0C"/>
          <w:w w:val="105"/>
          <w:sz w:val="28"/>
          <w:szCs w:val="28"/>
        </w:rPr>
        <w:t xml:space="preserve"> Исполнено на 100%.</w:t>
      </w:r>
    </w:p>
    <w:p w:rsidR="002D2CFA" w:rsidRPr="002D2CFA" w:rsidRDefault="002D2CFA" w:rsidP="00F13981">
      <w:pPr>
        <w:kinsoku w:val="0"/>
        <w:overflowPunct w:val="0"/>
        <w:autoSpaceDE w:val="0"/>
        <w:autoSpaceDN w:val="0"/>
        <w:adjustRightInd w:val="0"/>
        <w:spacing w:after="0" w:line="249" w:lineRule="auto"/>
        <w:ind w:left="426" w:right="159" w:firstLine="425"/>
        <w:jc w:val="both"/>
        <w:rPr>
          <w:rFonts w:ascii="Times New Roman" w:hAnsi="Times New Roman" w:cs="Times New Roman"/>
          <w:color w:val="0A0A0C"/>
          <w:w w:val="105"/>
          <w:sz w:val="28"/>
          <w:szCs w:val="28"/>
        </w:rPr>
      </w:pPr>
      <w:r w:rsidRPr="002D2CFA">
        <w:rPr>
          <w:rFonts w:ascii="Times New Roman" w:hAnsi="Times New Roman" w:cs="Times New Roman"/>
          <w:color w:val="0A0A0C"/>
          <w:w w:val="105"/>
          <w:sz w:val="28"/>
          <w:szCs w:val="28"/>
        </w:rPr>
        <w:t>Из них:</w:t>
      </w:r>
    </w:p>
    <w:p w:rsidR="002D2CFA" w:rsidRPr="002D2CFA" w:rsidRDefault="00F13981" w:rsidP="002D2CFA">
      <w:pPr>
        <w:kinsoku w:val="0"/>
        <w:overflowPunct w:val="0"/>
        <w:autoSpaceDE w:val="0"/>
        <w:autoSpaceDN w:val="0"/>
        <w:adjustRightInd w:val="0"/>
        <w:spacing w:after="0" w:line="249" w:lineRule="auto"/>
        <w:ind w:left="426" w:right="159"/>
        <w:jc w:val="both"/>
        <w:rPr>
          <w:rFonts w:ascii="Times New Roman" w:hAnsi="Times New Roman" w:cs="Times New Roman"/>
          <w:color w:val="0A0A0C"/>
          <w:w w:val="105"/>
          <w:sz w:val="28"/>
          <w:szCs w:val="28"/>
        </w:rPr>
      </w:pPr>
      <w:r>
        <w:rPr>
          <w:rFonts w:ascii="Times New Roman" w:hAnsi="Times New Roman" w:cs="Times New Roman"/>
          <w:color w:val="0A0A0C"/>
          <w:w w:val="105"/>
          <w:sz w:val="28"/>
          <w:szCs w:val="28"/>
        </w:rPr>
        <w:t>- 2 844 353,30</w:t>
      </w:r>
      <w:r w:rsidR="002D2CFA" w:rsidRPr="002D2CFA">
        <w:rPr>
          <w:rFonts w:ascii="Times New Roman" w:hAnsi="Times New Roman" w:cs="Times New Roman"/>
          <w:color w:val="0A0A0C"/>
          <w:w w:val="105"/>
          <w:sz w:val="28"/>
          <w:szCs w:val="28"/>
        </w:rPr>
        <w:t xml:space="preserve"> руб. - поступления от физических лиц за предоставление услуг;</w:t>
      </w:r>
    </w:p>
    <w:p w:rsidR="002D2CFA" w:rsidRPr="002D2CFA" w:rsidRDefault="00F13981" w:rsidP="002D2CFA">
      <w:pPr>
        <w:kinsoku w:val="0"/>
        <w:overflowPunct w:val="0"/>
        <w:autoSpaceDE w:val="0"/>
        <w:autoSpaceDN w:val="0"/>
        <w:adjustRightInd w:val="0"/>
        <w:spacing w:after="0" w:line="249" w:lineRule="auto"/>
        <w:ind w:left="426" w:right="159"/>
        <w:jc w:val="both"/>
        <w:rPr>
          <w:rFonts w:ascii="Times New Roman" w:hAnsi="Times New Roman" w:cs="Times New Roman"/>
          <w:color w:val="0A0A0C"/>
          <w:w w:val="105"/>
          <w:sz w:val="28"/>
          <w:szCs w:val="28"/>
        </w:rPr>
      </w:pPr>
      <w:r>
        <w:rPr>
          <w:rFonts w:ascii="Times New Roman" w:hAnsi="Times New Roman" w:cs="Times New Roman"/>
          <w:color w:val="0A0A0C"/>
          <w:w w:val="105"/>
          <w:sz w:val="28"/>
          <w:szCs w:val="28"/>
        </w:rPr>
        <w:t>-</w:t>
      </w:r>
      <w:r w:rsidR="002D2CFA" w:rsidRPr="002D2CFA">
        <w:rPr>
          <w:rFonts w:ascii="Times New Roman" w:hAnsi="Times New Roman" w:cs="Times New Roman"/>
          <w:color w:val="0A0A0C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A0A0C"/>
          <w:w w:val="105"/>
          <w:sz w:val="28"/>
          <w:szCs w:val="28"/>
        </w:rPr>
        <w:t>243 088,06</w:t>
      </w:r>
      <w:r w:rsidR="002D2CFA" w:rsidRPr="002D2CFA">
        <w:rPr>
          <w:rFonts w:ascii="Times New Roman" w:hAnsi="Times New Roman" w:cs="Times New Roman"/>
          <w:color w:val="0A0A0C"/>
          <w:w w:val="105"/>
          <w:sz w:val="28"/>
          <w:szCs w:val="28"/>
        </w:rPr>
        <w:t xml:space="preserve"> руб. - оказание услуг на платной основе.</w:t>
      </w:r>
    </w:p>
    <w:p w:rsidR="002D2CFA" w:rsidRPr="002D2CFA" w:rsidRDefault="00F13981" w:rsidP="002D2CFA">
      <w:pPr>
        <w:kinsoku w:val="0"/>
        <w:overflowPunct w:val="0"/>
        <w:autoSpaceDE w:val="0"/>
        <w:autoSpaceDN w:val="0"/>
        <w:adjustRightInd w:val="0"/>
        <w:spacing w:after="0" w:line="249" w:lineRule="auto"/>
        <w:ind w:left="426" w:right="159"/>
        <w:jc w:val="both"/>
        <w:rPr>
          <w:rFonts w:ascii="Times New Roman" w:hAnsi="Times New Roman" w:cs="Times New Roman"/>
          <w:color w:val="0A0A0C"/>
          <w:w w:val="105"/>
          <w:sz w:val="28"/>
          <w:szCs w:val="28"/>
        </w:rPr>
      </w:pPr>
      <w:r>
        <w:rPr>
          <w:rFonts w:ascii="Times New Roman" w:hAnsi="Times New Roman" w:cs="Times New Roman"/>
          <w:color w:val="0A0A0C"/>
          <w:w w:val="105"/>
          <w:sz w:val="28"/>
          <w:szCs w:val="28"/>
        </w:rPr>
        <w:t xml:space="preserve">- </w:t>
      </w:r>
      <w:r w:rsidR="002D2CFA" w:rsidRPr="002D2CFA">
        <w:rPr>
          <w:rFonts w:ascii="Times New Roman" w:hAnsi="Times New Roman" w:cs="Times New Roman"/>
          <w:color w:val="0A0A0C"/>
          <w:w w:val="105"/>
          <w:sz w:val="28"/>
          <w:szCs w:val="28"/>
        </w:rPr>
        <w:t xml:space="preserve">Доходы от аренды составили </w:t>
      </w:r>
      <w:r>
        <w:rPr>
          <w:rFonts w:ascii="Times New Roman" w:hAnsi="Times New Roman" w:cs="Times New Roman"/>
          <w:color w:val="0A0A0C"/>
          <w:w w:val="105"/>
          <w:sz w:val="28"/>
          <w:szCs w:val="28"/>
        </w:rPr>
        <w:t>166 003,86</w:t>
      </w:r>
      <w:r w:rsidR="002D2CFA" w:rsidRPr="002D2CFA">
        <w:rPr>
          <w:rFonts w:ascii="Times New Roman" w:hAnsi="Times New Roman" w:cs="Times New Roman"/>
          <w:color w:val="0A0A0C"/>
          <w:w w:val="105"/>
          <w:sz w:val="28"/>
          <w:szCs w:val="28"/>
        </w:rPr>
        <w:t xml:space="preserve"> руб.,</w:t>
      </w:r>
    </w:p>
    <w:p w:rsidR="002D2CFA" w:rsidRDefault="00F13981" w:rsidP="002D2CFA">
      <w:pPr>
        <w:kinsoku w:val="0"/>
        <w:overflowPunct w:val="0"/>
        <w:autoSpaceDE w:val="0"/>
        <w:autoSpaceDN w:val="0"/>
        <w:adjustRightInd w:val="0"/>
        <w:spacing w:after="0" w:line="249" w:lineRule="auto"/>
        <w:ind w:left="426" w:right="159"/>
        <w:jc w:val="both"/>
        <w:rPr>
          <w:rFonts w:ascii="Times New Roman" w:hAnsi="Times New Roman" w:cs="Times New Roman"/>
          <w:color w:val="0A0A0C"/>
          <w:w w:val="105"/>
          <w:sz w:val="28"/>
          <w:szCs w:val="28"/>
        </w:rPr>
      </w:pPr>
      <w:r>
        <w:rPr>
          <w:rFonts w:ascii="Times New Roman" w:hAnsi="Times New Roman" w:cs="Times New Roman"/>
          <w:color w:val="0A0A0C"/>
          <w:w w:val="105"/>
          <w:sz w:val="28"/>
          <w:szCs w:val="28"/>
        </w:rPr>
        <w:t xml:space="preserve">- </w:t>
      </w:r>
      <w:r w:rsidR="002D2CFA" w:rsidRPr="002D2CFA">
        <w:rPr>
          <w:rFonts w:ascii="Times New Roman" w:hAnsi="Times New Roman" w:cs="Times New Roman"/>
          <w:color w:val="0A0A0C"/>
          <w:w w:val="105"/>
          <w:sz w:val="28"/>
          <w:szCs w:val="28"/>
        </w:rPr>
        <w:t xml:space="preserve">Возмещение коммунальных услуг на сумму </w:t>
      </w:r>
      <w:r>
        <w:rPr>
          <w:rFonts w:ascii="Times New Roman" w:hAnsi="Times New Roman" w:cs="Times New Roman"/>
          <w:color w:val="0A0A0C"/>
          <w:w w:val="105"/>
          <w:sz w:val="28"/>
          <w:szCs w:val="28"/>
        </w:rPr>
        <w:t>702 431,10</w:t>
      </w:r>
      <w:r w:rsidR="002D2CFA" w:rsidRPr="002D2CFA">
        <w:rPr>
          <w:rFonts w:ascii="Times New Roman" w:hAnsi="Times New Roman" w:cs="Times New Roman"/>
          <w:color w:val="0A0A0C"/>
          <w:w w:val="105"/>
          <w:sz w:val="28"/>
          <w:szCs w:val="28"/>
        </w:rPr>
        <w:t xml:space="preserve"> руб.</w:t>
      </w:r>
    </w:p>
    <w:p w:rsidR="00F13981" w:rsidRDefault="00F13981" w:rsidP="002D2CFA">
      <w:pPr>
        <w:kinsoku w:val="0"/>
        <w:overflowPunct w:val="0"/>
        <w:autoSpaceDE w:val="0"/>
        <w:autoSpaceDN w:val="0"/>
        <w:adjustRightInd w:val="0"/>
        <w:spacing w:after="0" w:line="249" w:lineRule="auto"/>
        <w:ind w:left="426" w:right="159"/>
        <w:jc w:val="both"/>
        <w:rPr>
          <w:rFonts w:ascii="Times New Roman" w:hAnsi="Times New Roman" w:cs="Times New Roman"/>
          <w:color w:val="0A0A0C"/>
          <w:w w:val="105"/>
          <w:sz w:val="28"/>
          <w:szCs w:val="28"/>
        </w:rPr>
      </w:pPr>
      <w:r>
        <w:rPr>
          <w:rFonts w:ascii="Times New Roman" w:hAnsi="Times New Roman" w:cs="Times New Roman"/>
          <w:color w:val="0A0A0C"/>
          <w:w w:val="105"/>
          <w:sz w:val="28"/>
          <w:szCs w:val="28"/>
        </w:rPr>
        <w:t>- Возмещение ФСС – 7 000,00 руб.</w:t>
      </w:r>
    </w:p>
    <w:p w:rsidR="002D2CFA" w:rsidRPr="002D2CFA" w:rsidRDefault="002D2CFA" w:rsidP="00F13981">
      <w:pPr>
        <w:kinsoku w:val="0"/>
        <w:overflowPunct w:val="0"/>
        <w:autoSpaceDE w:val="0"/>
        <w:autoSpaceDN w:val="0"/>
        <w:adjustRightInd w:val="0"/>
        <w:spacing w:after="0" w:line="249" w:lineRule="auto"/>
        <w:ind w:left="426" w:right="159" w:firstLine="425"/>
        <w:jc w:val="both"/>
        <w:rPr>
          <w:rFonts w:ascii="Times New Roman" w:hAnsi="Times New Roman" w:cs="Times New Roman"/>
          <w:color w:val="0A0A0C"/>
          <w:w w:val="105"/>
          <w:sz w:val="28"/>
          <w:szCs w:val="28"/>
        </w:rPr>
      </w:pPr>
      <w:r w:rsidRPr="002D2CFA">
        <w:rPr>
          <w:rFonts w:ascii="Times New Roman" w:hAnsi="Times New Roman" w:cs="Times New Roman"/>
          <w:color w:val="0A0A0C"/>
          <w:w w:val="105"/>
          <w:sz w:val="28"/>
          <w:szCs w:val="28"/>
        </w:rPr>
        <w:t xml:space="preserve">За счет поступлений от приносящей доход деятельности </w:t>
      </w:r>
      <w:r w:rsidR="008F4E07">
        <w:rPr>
          <w:rFonts w:ascii="Times New Roman" w:hAnsi="Times New Roman" w:cs="Times New Roman"/>
          <w:color w:val="0A0A0C"/>
          <w:w w:val="105"/>
          <w:sz w:val="28"/>
          <w:szCs w:val="28"/>
        </w:rPr>
        <w:t>в 2023</w:t>
      </w:r>
      <w:r w:rsidRPr="002D2CFA">
        <w:rPr>
          <w:rFonts w:ascii="Times New Roman" w:hAnsi="Times New Roman" w:cs="Times New Roman"/>
          <w:color w:val="0A0A0C"/>
          <w:w w:val="105"/>
          <w:sz w:val="28"/>
          <w:szCs w:val="28"/>
        </w:rPr>
        <w:t xml:space="preserve"> году были</w:t>
      </w:r>
      <w:r w:rsidR="00F13981">
        <w:rPr>
          <w:rFonts w:ascii="Times New Roman" w:hAnsi="Times New Roman" w:cs="Times New Roman"/>
          <w:color w:val="0A0A0C"/>
          <w:w w:val="105"/>
          <w:sz w:val="28"/>
          <w:szCs w:val="28"/>
        </w:rPr>
        <w:t xml:space="preserve"> </w:t>
      </w:r>
      <w:r w:rsidRPr="002D2CFA">
        <w:rPr>
          <w:rFonts w:ascii="Times New Roman" w:hAnsi="Times New Roman" w:cs="Times New Roman"/>
          <w:color w:val="0A0A0C"/>
          <w:w w:val="105"/>
          <w:sz w:val="28"/>
          <w:szCs w:val="28"/>
        </w:rPr>
        <w:t>приобретены продукты питания (хлеб), ГСМ, медицинские, дезинфицирующие средства и</w:t>
      </w:r>
      <w:r w:rsidR="008F4E07">
        <w:rPr>
          <w:rFonts w:ascii="Times New Roman" w:hAnsi="Times New Roman" w:cs="Times New Roman"/>
          <w:color w:val="0A0A0C"/>
          <w:w w:val="105"/>
          <w:sz w:val="28"/>
          <w:szCs w:val="28"/>
        </w:rPr>
        <w:t xml:space="preserve"> </w:t>
      </w:r>
      <w:r w:rsidRPr="002D2CFA">
        <w:rPr>
          <w:rFonts w:ascii="Times New Roman" w:hAnsi="Times New Roman" w:cs="Times New Roman"/>
          <w:color w:val="0A0A0C"/>
          <w:w w:val="105"/>
          <w:sz w:val="28"/>
          <w:szCs w:val="28"/>
        </w:rPr>
        <w:t xml:space="preserve">прочие </w:t>
      </w:r>
      <w:proofErr w:type="spellStart"/>
      <w:r w:rsidRPr="002D2CFA">
        <w:rPr>
          <w:rFonts w:ascii="Times New Roman" w:hAnsi="Times New Roman" w:cs="Times New Roman"/>
          <w:color w:val="0A0A0C"/>
          <w:w w:val="105"/>
          <w:sz w:val="28"/>
          <w:szCs w:val="28"/>
        </w:rPr>
        <w:t>хозтовары</w:t>
      </w:r>
      <w:proofErr w:type="spellEnd"/>
      <w:r w:rsidRPr="002D2CFA">
        <w:rPr>
          <w:rFonts w:ascii="Times New Roman" w:hAnsi="Times New Roman" w:cs="Times New Roman"/>
          <w:color w:val="0A0A0C"/>
          <w:w w:val="105"/>
          <w:sz w:val="28"/>
          <w:szCs w:val="28"/>
        </w:rPr>
        <w:t xml:space="preserve">. Приобретены основные средства на сумму </w:t>
      </w:r>
      <w:r w:rsidR="00F13981">
        <w:rPr>
          <w:rFonts w:ascii="Times New Roman" w:hAnsi="Times New Roman" w:cs="Times New Roman"/>
          <w:color w:val="0A0A0C"/>
          <w:w w:val="105"/>
          <w:sz w:val="28"/>
          <w:szCs w:val="28"/>
        </w:rPr>
        <w:t>35</w:t>
      </w:r>
      <w:r w:rsidRPr="002D2CFA">
        <w:rPr>
          <w:rFonts w:ascii="Times New Roman" w:hAnsi="Times New Roman" w:cs="Times New Roman"/>
          <w:color w:val="0A0A0C"/>
          <w:w w:val="105"/>
          <w:sz w:val="28"/>
          <w:szCs w:val="28"/>
        </w:rPr>
        <w:t xml:space="preserve"> </w:t>
      </w:r>
      <w:r w:rsidR="00F13981">
        <w:rPr>
          <w:rFonts w:ascii="Times New Roman" w:hAnsi="Times New Roman" w:cs="Times New Roman"/>
          <w:color w:val="0A0A0C"/>
          <w:w w:val="105"/>
          <w:sz w:val="28"/>
          <w:szCs w:val="28"/>
        </w:rPr>
        <w:t>401,48</w:t>
      </w:r>
      <w:r w:rsidRPr="002D2CFA">
        <w:rPr>
          <w:rFonts w:ascii="Times New Roman" w:hAnsi="Times New Roman" w:cs="Times New Roman"/>
          <w:color w:val="0A0A0C"/>
          <w:w w:val="105"/>
          <w:sz w:val="28"/>
          <w:szCs w:val="28"/>
        </w:rPr>
        <w:t xml:space="preserve"> руб. Остаток средств</w:t>
      </w:r>
      <w:r w:rsidR="008F4E07">
        <w:rPr>
          <w:rFonts w:ascii="Times New Roman" w:hAnsi="Times New Roman" w:cs="Times New Roman"/>
          <w:color w:val="0A0A0C"/>
          <w:w w:val="105"/>
          <w:sz w:val="28"/>
          <w:szCs w:val="28"/>
        </w:rPr>
        <w:t xml:space="preserve"> на 01.01.2024</w:t>
      </w:r>
      <w:r w:rsidRPr="002D2CFA">
        <w:rPr>
          <w:rFonts w:ascii="Times New Roman" w:hAnsi="Times New Roman" w:cs="Times New Roman"/>
          <w:color w:val="0A0A0C"/>
          <w:w w:val="105"/>
          <w:sz w:val="28"/>
          <w:szCs w:val="28"/>
        </w:rPr>
        <w:t xml:space="preserve"> г. – </w:t>
      </w:r>
      <w:r w:rsidR="00F13981">
        <w:rPr>
          <w:rFonts w:ascii="Times New Roman" w:hAnsi="Times New Roman" w:cs="Times New Roman"/>
          <w:color w:val="0A0A0C"/>
          <w:w w:val="105"/>
          <w:sz w:val="28"/>
          <w:szCs w:val="28"/>
        </w:rPr>
        <w:t>228</w:t>
      </w:r>
      <w:r w:rsidRPr="002D2CFA">
        <w:rPr>
          <w:rFonts w:ascii="Times New Roman" w:hAnsi="Times New Roman" w:cs="Times New Roman"/>
          <w:color w:val="0A0A0C"/>
          <w:w w:val="105"/>
          <w:sz w:val="28"/>
          <w:szCs w:val="28"/>
        </w:rPr>
        <w:t xml:space="preserve"> </w:t>
      </w:r>
      <w:r w:rsidR="00F13981">
        <w:rPr>
          <w:rFonts w:ascii="Times New Roman" w:hAnsi="Times New Roman" w:cs="Times New Roman"/>
          <w:color w:val="0A0A0C"/>
          <w:w w:val="105"/>
          <w:sz w:val="28"/>
          <w:szCs w:val="28"/>
        </w:rPr>
        <w:t>457</w:t>
      </w:r>
      <w:r w:rsidRPr="002D2CFA">
        <w:rPr>
          <w:rFonts w:ascii="Times New Roman" w:hAnsi="Times New Roman" w:cs="Times New Roman"/>
          <w:color w:val="0A0A0C"/>
          <w:w w:val="105"/>
          <w:sz w:val="28"/>
          <w:szCs w:val="28"/>
        </w:rPr>
        <w:t>,</w:t>
      </w:r>
      <w:r w:rsidR="00F13981">
        <w:rPr>
          <w:rFonts w:ascii="Times New Roman" w:hAnsi="Times New Roman" w:cs="Times New Roman"/>
          <w:color w:val="0A0A0C"/>
          <w:w w:val="105"/>
          <w:sz w:val="28"/>
          <w:szCs w:val="28"/>
        </w:rPr>
        <w:t>16</w:t>
      </w:r>
      <w:r w:rsidRPr="002D2CFA">
        <w:rPr>
          <w:rFonts w:ascii="Times New Roman" w:hAnsi="Times New Roman" w:cs="Times New Roman"/>
          <w:color w:val="0A0A0C"/>
          <w:w w:val="105"/>
          <w:sz w:val="28"/>
          <w:szCs w:val="28"/>
        </w:rPr>
        <w:t xml:space="preserve"> руб.</w:t>
      </w:r>
    </w:p>
    <w:p w:rsidR="002D2CFA" w:rsidRPr="002D2CFA" w:rsidRDefault="008F4E07" w:rsidP="002D2CFA">
      <w:pPr>
        <w:kinsoku w:val="0"/>
        <w:overflowPunct w:val="0"/>
        <w:autoSpaceDE w:val="0"/>
        <w:autoSpaceDN w:val="0"/>
        <w:adjustRightInd w:val="0"/>
        <w:spacing w:after="0" w:line="249" w:lineRule="auto"/>
        <w:ind w:left="426" w:right="159"/>
        <w:jc w:val="both"/>
        <w:rPr>
          <w:rFonts w:ascii="Times New Roman" w:hAnsi="Times New Roman" w:cs="Times New Roman"/>
          <w:color w:val="0A0A0C"/>
          <w:w w:val="105"/>
          <w:sz w:val="28"/>
          <w:szCs w:val="28"/>
        </w:rPr>
      </w:pPr>
      <w:r>
        <w:rPr>
          <w:rFonts w:ascii="Times New Roman" w:hAnsi="Times New Roman" w:cs="Times New Roman"/>
          <w:color w:val="0A0A0C"/>
          <w:w w:val="105"/>
          <w:sz w:val="28"/>
          <w:szCs w:val="28"/>
        </w:rPr>
        <w:t>Фонд оплаты труда за 2023</w:t>
      </w:r>
      <w:r w:rsidR="002D2CFA" w:rsidRPr="002D2CFA">
        <w:rPr>
          <w:rFonts w:ascii="Times New Roman" w:hAnsi="Times New Roman" w:cs="Times New Roman"/>
          <w:color w:val="0A0A0C"/>
          <w:w w:val="105"/>
          <w:sz w:val="28"/>
          <w:szCs w:val="28"/>
        </w:rPr>
        <w:t xml:space="preserve"> год составил – </w:t>
      </w:r>
      <w:r w:rsidR="00F13981">
        <w:rPr>
          <w:rFonts w:ascii="Times New Roman" w:hAnsi="Times New Roman" w:cs="Times New Roman"/>
          <w:color w:val="0A0A0C"/>
          <w:w w:val="105"/>
          <w:sz w:val="28"/>
          <w:szCs w:val="28"/>
        </w:rPr>
        <w:t>36 466 074,10</w:t>
      </w:r>
      <w:r w:rsidR="002D2CFA" w:rsidRPr="002D2CFA">
        <w:rPr>
          <w:rFonts w:ascii="Times New Roman" w:hAnsi="Times New Roman" w:cs="Times New Roman"/>
          <w:color w:val="0A0A0C"/>
          <w:w w:val="105"/>
          <w:sz w:val="28"/>
          <w:szCs w:val="28"/>
        </w:rPr>
        <w:t xml:space="preserve"> рублей</w:t>
      </w:r>
      <w:r w:rsidR="003B39A3">
        <w:rPr>
          <w:rFonts w:ascii="Times New Roman" w:hAnsi="Times New Roman" w:cs="Times New Roman"/>
          <w:color w:val="0A0A0C"/>
          <w:w w:val="105"/>
          <w:sz w:val="28"/>
          <w:szCs w:val="28"/>
        </w:rPr>
        <w:t xml:space="preserve">. </w:t>
      </w:r>
      <w:r w:rsidR="002D2CFA" w:rsidRPr="002D2CFA">
        <w:rPr>
          <w:rFonts w:ascii="Times New Roman" w:hAnsi="Times New Roman" w:cs="Times New Roman"/>
          <w:color w:val="0A0A0C"/>
          <w:w w:val="105"/>
          <w:sz w:val="28"/>
          <w:szCs w:val="28"/>
        </w:rPr>
        <w:t>Средняя зарабо</w:t>
      </w:r>
      <w:r>
        <w:rPr>
          <w:rFonts w:ascii="Times New Roman" w:hAnsi="Times New Roman" w:cs="Times New Roman"/>
          <w:color w:val="0A0A0C"/>
          <w:w w:val="105"/>
          <w:sz w:val="28"/>
          <w:szCs w:val="28"/>
        </w:rPr>
        <w:t>тная плата по учреждению за 2023</w:t>
      </w:r>
      <w:r w:rsidR="002D2CFA" w:rsidRPr="002D2CFA">
        <w:rPr>
          <w:rFonts w:ascii="Times New Roman" w:hAnsi="Times New Roman" w:cs="Times New Roman"/>
          <w:color w:val="0A0A0C"/>
          <w:w w:val="105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A0A0C"/>
          <w:w w:val="105"/>
          <w:sz w:val="28"/>
          <w:szCs w:val="28"/>
        </w:rPr>
        <w:t xml:space="preserve"> </w:t>
      </w:r>
      <w:r w:rsidR="002D2CFA" w:rsidRPr="002D2CFA">
        <w:rPr>
          <w:rFonts w:ascii="Times New Roman" w:hAnsi="Times New Roman" w:cs="Times New Roman"/>
          <w:color w:val="0A0A0C"/>
          <w:w w:val="105"/>
          <w:sz w:val="28"/>
          <w:szCs w:val="28"/>
        </w:rPr>
        <w:t xml:space="preserve">составила – </w:t>
      </w:r>
      <w:r w:rsidR="003B39A3">
        <w:rPr>
          <w:rFonts w:ascii="Times New Roman" w:hAnsi="Times New Roman" w:cs="Times New Roman"/>
          <w:color w:val="0A0A0C"/>
          <w:w w:val="105"/>
          <w:sz w:val="28"/>
          <w:szCs w:val="28"/>
        </w:rPr>
        <w:t>44 880,56 рублей</w:t>
      </w:r>
      <w:r w:rsidR="002D2CFA" w:rsidRPr="002D2CFA">
        <w:rPr>
          <w:rFonts w:ascii="Times New Roman" w:hAnsi="Times New Roman" w:cs="Times New Roman"/>
          <w:color w:val="0A0A0C"/>
          <w:w w:val="105"/>
          <w:sz w:val="28"/>
          <w:szCs w:val="28"/>
        </w:rPr>
        <w:t xml:space="preserve"> (СМП </w:t>
      </w:r>
      <w:r w:rsidR="003B39A3">
        <w:rPr>
          <w:rFonts w:ascii="Times New Roman" w:hAnsi="Times New Roman" w:cs="Times New Roman"/>
          <w:color w:val="0A0A0C"/>
          <w:w w:val="105"/>
          <w:sz w:val="28"/>
          <w:szCs w:val="28"/>
        </w:rPr>
        <w:t>–</w:t>
      </w:r>
      <w:r w:rsidR="002D2CFA" w:rsidRPr="002D2CFA">
        <w:rPr>
          <w:rFonts w:ascii="Times New Roman" w:hAnsi="Times New Roman" w:cs="Times New Roman"/>
          <w:color w:val="0A0A0C"/>
          <w:w w:val="105"/>
          <w:sz w:val="28"/>
          <w:szCs w:val="28"/>
        </w:rPr>
        <w:t xml:space="preserve"> </w:t>
      </w:r>
      <w:r w:rsidR="003B39A3">
        <w:rPr>
          <w:rFonts w:ascii="Times New Roman" w:hAnsi="Times New Roman" w:cs="Times New Roman"/>
          <w:color w:val="0A0A0C"/>
          <w:w w:val="105"/>
          <w:sz w:val="28"/>
          <w:szCs w:val="28"/>
        </w:rPr>
        <w:t>50 478,50 рублей</w:t>
      </w:r>
      <w:r w:rsidR="002D2CFA" w:rsidRPr="002D2CFA">
        <w:rPr>
          <w:rFonts w:ascii="Times New Roman" w:hAnsi="Times New Roman" w:cs="Times New Roman"/>
          <w:color w:val="0A0A0C"/>
          <w:w w:val="105"/>
          <w:sz w:val="28"/>
          <w:szCs w:val="28"/>
        </w:rPr>
        <w:t xml:space="preserve">; ММП </w:t>
      </w:r>
      <w:r w:rsidR="003B39A3">
        <w:rPr>
          <w:rFonts w:ascii="Times New Roman" w:hAnsi="Times New Roman" w:cs="Times New Roman"/>
          <w:color w:val="0A0A0C"/>
          <w:w w:val="105"/>
          <w:sz w:val="28"/>
          <w:szCs w:val="28"/>
        </w:rPr>
        <w:t>–</w:t>
      </w:r>
      <w:r w:rsidR="002D2CFA" w:rsidRPr="002D2CFA">
        <w:rPr>
          <w:rFonts w:ascii="Times New Roman" w:hAnsi="Times New Roman" w:cs="Times New Roman"/>
          <w:color w:val="0A0A0C"/>
          <w:w w:val="105"/>
          <w:sz w:val="28"/>
          <w:szCs w:val="28"/>
        </w:rPr>
        <w:t xml:space="preserve"> </w:t>
      </w:r>
      <w:r w:rsidR="003B39A3">
        <w:rPr>
          <w:rFonts w:ascii="Times New Roman" w:hAnsi="Times New Roman" w:cs="Times New Roman"/>
          <w:color w:val="0A0A0C"/>
          <w:w w:val="105"/>
          <w:sz w:val="28"/>
          <w:szCs w:val="28"/>
        </w:rPr>
        <w:t>54 211,80 рублей, врачи (совместители) – 52 077 38 рублей</w:t>
      </w:r>
    </w:p>
    <w:p w:rsidR="002D2CFA" w:rsidRPr="002D2CFA" w:rsidRDefault="002D2CFA" w:rsidP="002D2CFA">
      <w:pPr>
        <w:kinsoku w:val="0"/>
        <w:overflowPunct w:val="0"/>
        <w:autoSpaceDE w:val="0"/>
        <w:autoSpaceDN w:val="0"/>
        <w:adjustRightInd w:val="0"/>
        <w:spacing w:after="0" w:line="249" w:lineRule="auto"/>
        <w:ind w:left="426" w:right="159"/>
        <w:jc w:val="both"/>
        <w:rPr>
          <w:rFonts w:ascii="Times New Roman" w:hAnsi="Times New Roman" w:cs="Times New Roman"/>
          <w:color w:val="0A0A0C"/>
          <w:w w:val="105"/>
          <w:sz w:val="28"/>
          <w:szCs w:val="28"/>
        </w:rPr>
      </w:pPr>
      <w:r w:rsidRPr="002D2CFA">
        <w:rPr>
          <w:rFonts w:ascii="Times New Roman" w:hAnsi="Times New Roman" w:cs="Times New Roman"/>
          <w:color w:val="0A0A0C"/>
          <w:w w:val="105"/>
          <w:sz w:val="28"/>
          <w:szCs w:val="28"/>
        </w:rPr>
        <w:t>Соотношение средней заработной платы по Ленинградской области к средней заработной</w:t>
      </w:r>
      <w:r w:rsidR="008F4E07">
        <w:rPr>
          <w:rFonts w:ascii="Times New Roman" w:hAnsi="Times New Roman" w:cs="Times New Roman"/>
          <w:color w:val="0A0A0C"/>
          <w:w w:val="105"/>
          <w:sz w:val="28"/>
          <w:szCs w:val="28"/>
        </w:rPr>
        <w:t xml:space="preserve"> </w:t>
      </w:r>
      <w:r w:rsidRPr="002D2CFA">
        <w:rPr>
          <w:rFonts w:ascii="Times New Roman" w:hAnsi="Times New Roman" w:cs="Times New Roman"/>
          <w:color w:val="0A0A0C"/>
          <w:w w:val="105"/>
          <w:sz w:val="28"/>
          <w:szCs w:val="28"/>
        </w:rPr>
        <w:t>плате отдельных категорий работников учреждения соблюдены.</w:t>
      </w:r>
    </w:p>
    <w:p w:rsidR="002D2CFA" w:rsidRPr="002D2CFA" w:rsidRDefault="002D2CFA" w:rsidP="002D2CFA">
      <w:pPr>
        <w:kinsoku w:val="0"/>
        <w:overflowPunct w:val="0"/>
        <w:autoSpaceDE w:val="0"/>
        <w:autoSpaceDN w:val="0"/>
        <w:adjustRightInd w:val="0"/>
        <w:spacing w:after="0" w:line="249" w:lineRule="auto"/>
        <w:ind w:left="426" w:right="159"/>
        <w:jc w:val="both"/>
        <w:rPr>
          <w:rFonts w:ascii="Times New Roman" w:hAnsi="Times New Roman" w:cs="Times New Roman"/>
          <w:color w:val="0A0A0C"/>
          <w:w w:val="105"/>
          <w:sz w:val="28"/>
          <w:szCs w:val="28"/>
        </w:rPr>
      </w:pPr>
      <w:r w:rsidRPr="002D2CFA">
        <w:rPr>
          <w:rFonts w:ascii="Times New Roman" w:hAnsi="Times New Roman" w:cs="Times New Roman"/>
          <w:color w:val="0A0A0C"/>
          <w:w w:val="105"/>
          <w:sz w:val="28"/>
          <w:szCs w:val="28"/>
        </w:rPr>
        <w:t>Производились следующие компенсационные выплаты: за работу в выходные и</w:t>
      </w:r>
      <w:r w:rsidR="008F4E07">
        <w:rPr>
          <w:rFonts w:ascii="Times New Roman" w:hAnsi="Times New Roman" w:cs="Times New Roman"/>
          <w:color w:val="0A0A0C"/>
          <w:w w:val="105"/>
          <w:sz w:val="28"/>
          <w:szCs w:val="28"/>
        </w:rPr>
        <w:t xml:space="preserve"> </w:t>
      </w:r>
      <w:r w:rsidRPr="002D2CFA">
        <w:rPr>
          <w:rFonts w:ascii="Times New Roman" w:hAnsi="Times New Roman" w:cs="Times New Roman"/>
          <w:color w:val="0A0A0C"/>
          <w:w w:val="105"/>
          <w:sz w:val="28"/>
          <w:szCs w:val="28"/>
        </w:rPr>
        <w:t>праздничные дни, за работу в ночное время, за работу с вредными условиями труда, на</w:t>
      </w:r>
      <w:r w:rsidR="008F4E07">
        <w:rPr>
          <w:rFonts w:ascii="Times New Roman" w:hAnsi="Times New Roman" w:cs="Times New Roman"/>
          <w:color w:val="0A0A0C"/>
          <w:w w:val="105"/>
          <w:sz w:val="28"/>
          <w:szCs w:val="28"/>
        </w:rPr>
        <w:t xml:space="preserve"> </w:t>
      </w:r>
      <w:r w:rsidRPr="002D2CFA">
        <w:rPr>
          <w:rFonts w:ascii="Times New Roman" w:hAnsi="Times New Roman" w:cs="Times New Roman"/>
          <w:color w:val="0A0A0C"/>
          <w:w w:val="105"/>
          <w:sz w:val="28"/>
          <w:szCs w:val="28"/>
        </w:rPr>
        <w:t>замену отпуска. Осуществлялись следующие виды стимулирующих выплат - надбавка за</w:t>
      </w:r>
      <w:r w:rsidR="008F4E07">
        <w:rPr>
          <w:rFonts w:ascii="Times New Roman" w:hAnsi="Times New Roman" w:cs="Times New Roman"/>
          <w:color w:val="0A0A0C"/>
          <w:w w:val="105"/>
          <w:sz w:val="28"/>
          <w:szCs w:val="28"/>
        </w:rPr>
        <w:t xml:space="preserve"> </w:t>
      </w:r>
      <w:r w:rsidRPr="002D2CFA">
        <w:rPr>
          <w:rFonts w:ascii="Times New Roman" w:hAnsi="Times New Roman" w:cs="Times New Roman"/>
          <w:color w:val="0A0A0C"/>
          <w:w w:val="105"/>
          <w:sz w:val="28"/>
          <w:szCs w:val="28"/>
        </w:rPr>
        <w:t>квалификационную категорию, надбавка за выслугу лет, выплаты стимулирующего</w:t>
      </w:r>
      <w:r w:rsidR="008F4E07">
        <w:rPr>
          <w:rFonts w:ascii="Times New Roman" w:hAnsi="Times New Roman" w:cs="Times New Roman"/>
          <w:color w:val="0A0A0C"/>
          <w:w w:val="105"/>
          <w:sz w:val="28"/>
          <w:szCs w:val="28"/>
        </w:rPr>
        <w:t xml:space="preserve"> </w:t>
      </w:r>
      <w:r w:rsidRPr="002D2CFA">
        <w:rPr>
          <w:rFonts w:ascii="Times New Roman" w:hAnsi="Times New Roman" w:cs="Times New Roman"/>
          <w:color w:val="0A0A0C"/>
          <w:w w:val="105"/>
          <w:sz w:val="28"/>
          <w:szCs w:val="28"/>
        </w:rPr>
        <w:t>характера за особые условия.</w:t>
      </w:r>
    </w:p>
    <w:p w:rsidR="00324E9D" w:rsidRDefault="00324E9D" w:rsidP="00324E9D">
      <w:pPr>
        <w:kinsoku w:val="0"/>
        <w:overflowPunct w:val="0"/>
        <w:autoSpaceDE w:val="0"/>
        <w:autoSpaceDN w:val="0"/>
        <w:adjustRightInd w:val="0"/>
        <w:spacing w:after="0" w:line="249" w:lineRule="auto"/>
        <w:ind w:left="426" w:right="159"/>
        <w:jc w:val="center"/>
        <w:rPr>
          <w:rFonts w:ascii="Times New Roman" w:hAnsi="Times New Roman" w:cs="Times New Roman"/>
          <w:b/>
          <w:color w:val="0A0A0C"/>
          <w:w w:val="105"/>
          <w:sz w:val="28"/>
          <w:szCs w:val="28"/>
        </w:rPr>
      </w:pPr>
    </w:p>
    <w:p w:rsidR="002D2CFA" w:rsidRDefault="002D2CFA" w:rsidP="00324E9D">
      <w:pPr>
        <w:kinsoku w:val="0"/>
        <w:overflowPunct w:val="0"/>
        <w:autoSpaceDE w:val="0"/>
        <w:autoSpaceDN w:val="0"/>
        <w:adjustRightInd w:val="0"/>
        <w:spacing w:after="0" w:line="249" w:lineRule="auto"/>
        <w:ind w:left="426" w:right="159"/>
        <w:jc w:val="center"/>
        <w:rPr>
          <w:rFonts w:ascii="Times New Roman" w:hAnsi="Times New Roman" w:cs="Times New Roman"/>
          <w:b/>
          <w:color w:val="0A0A0C"/>
          <w:w w:val="105"/>
          <w:sz w:val="28"/>
          <w:szCs w:val="28"/>
        </w:rPr>
      </w:pPr>
      <w:r w:rsidRPr="00324E9D">
        <w:rPr>
          <w:rFonts w:ascii="Times New Roman" w:hAnsi="Times New Roman" w:cs="Times New Roman"/>
          <w:b/>
          <w:color w:val="0A0A0C"/>
          <w:w w:val="105"/>
          <w:sz w:val="28"/>
          <w:szCs w:val="28"/>
        </w:rPr>
        <w:t xml:space="preserve">III. Информация </w:t>
      </w:r>
      <w:r w:rsidR="00324E9D">
        <w:rPr>
          <w:rFonts w:ascii="Times New Roman" w:hAnsi="Times New Roman" w:cs="Times New Roman"/>
          <w:b/>
          <w:color w:val="0A0A0C"/>
          <w:w w:val="105"/>
          <w:sz w:val="28"/>
          <w:szCs w:val="28"/>
        </w:rPr>
        <w:t>по</w:t>
      </w:r>
      <w:r w:rsidRPr="00324E9D">
        <w:rPr>
          <w:rFonts w:ascii="Times New Roman" w:hAnsi="Times New Roman" w:cs="Times New Roman"/>
          <w:b/>
          <w:color w:val="0A0A0C"/>
          <w:w w:val="105"/>
          <w:sz w:val="28"/>
          <w:szCs w:val="28"/>
        </w:rPr>
        <w:t xml:space="preserve"> работе с кадрами.</w:t>
      </w:r>
    </w:p>
    <w:p w:rsidR="00324E9D" w:rsidRPr="00324E9D" w:rsidRDefault="00324E9D" w:rsidP="00324E9D">
      <w:pPr>
        <w:kinsoku w:val="0"/>
        <w:overflowPunct w:val="0"/>
        <w:autoSpaceDE w:val="0"/>
        <w:autoSpaceDN w:val="0"/>
        <w:adjustRightInd w:val="0"/>
        <w:spacing w:after="0" w:line="249" w:lineRule="auto"/>
        <w:ind w:left="426" w:right="159"/>
        <w:jc w:val="center"/>
        <w:rPr>
          <w:rFonts w:ascii="Times New Roman" w:hAnsi="Times New Roman" w:cs="Times New Roman"/>
          <w:b/>
          <w:color w:val="0A0A0C"/>
          <w:w w:val="105"/>
          <w:sz w:val="28"/>
          <w:szCs w:val="28"/>
        </w:rPr>
      </w:pPr>
    </w:p>
    <w:p w:rsidR="00324E9D" w:rsidRPr="00324E9D" w:rsidRDefault="00324E9D" w:rsidP="000B46AC">
      <w:pPr>
        <w:kinsoku w:val="0"/>
        <w:overflowPunct w:val="0"/>
        <w:autoSpaceDE w:val="0"/>
        <w:autoSpaceDN w:val="0"/>
        <w:adjustRightInd w:val="0"/>
        <w:spacing w:after="0" w:line="249" w:lineRule="auto"/>
        <w:ind w:left="426" w:right="159" w:firstLine="425"/>
        <w:jc w:val="both"/>
        <w:rPr>
          <w:rFonts w:ascii="Times New Roman" w:hAnsi="Times New Roman" w:cs="Times New Roman"/>
          <w:color w:val="0A0A0C"/>
          <w:w w:val="105"/>
          <w:sz w:val="28"/>
          <w:szCs w:val="28"/>
        </w:rPr>
      </w:pPr>
      <w:r w:rsidRPr="00324E9D">
        <w:rPr>
          <w:rFonts w:ascii="Times New Roman" w:hAnsi="Times New Roman" w:cs="Times New Roman"/>
          <w:color w:val="0A0A0C"/>
          <w:w w:val="105"/>
          <w:sz w:val="28"/>
          <w:szCs w:val="28"/>
        </w:rPr>
        <w:lastRenderedPageBreak/>
        <w:t xml:space="preserve">Штатным расписанием на 2023 год утверждено 66,5 штатных единиц; на 31 декабря 2023 года физических лиц – 62 человека, в </w:t>
      </w:r>
      <w:proofErr w:type="spellStart"/>
      <w:r w:rsidRPr="00324E9D">
        <w:rPr>
          <w:rFonts w:ascii="Times New Roman" w:hAnsi="Times New Roman" w:cs="Times New Roman"/>
          <w:color w:val="0A0A0C"/>
          <w:w w:val="105"/>
          <w:sz w:val="28"/>
          <w:szCs w:val="28"/>
        </w:rPr>
        <w:t>т.ч</w:t>
      </w:r>
      <w:proofErr w:type="spellEnd"/>
      <w:r w:rsidRPr="00324E9D">
        <w:rPr>
          <w:rFonts w:ascii="Times New Roman" w:hAnsi="Times New Roman" w:cs="Times New Roman"/>
          <w:color w:val="0A0A0C"/>
          <w:w w:val="105"/>
          <w:sz w:val="28"/>
          <w:szCs w:val="28"/>
        </w:rPr>
        <w:t>. 10 внешних совместителей; фактически занято ставок на 31 декабря 2023 года –</w:t>
      </w:r>
      <w:r w:rsidR="000B46AC">
        <w:rPr>
          <w:rFonts w:ascii="Times New Roman" w:hAnsi="Times New Roman" w:cs="Times New Roman"/>
          <w:color w:val="0A0A0C"/>
          <w:w w:val="105"/>
          <w:sz w:val="28"/>
          <w:szCs w:val="28"/>
        </w:rPr>
        <w:t xml:space="preserve"> </w:t>
      </w:r>
      <w:r w:rsidRPr="00324E9D">
        <w:rPr>
          <w:rFonts w:ascii="Times New Roman" w:hAnsi="Times New Roman" w:cs="Times New Roman"/>
          <w:color w:val="0A0A0C"/>
          <w:w w:val="105"/>
          <w:sz w:val="28"/>
          <w:szCs w:val="28"/>
        </w:rPr>
        <w:t xml:space="preserve">64,25, в </w:t>
      </w:r>
      <w:proofErr w:type="spellStart"/>
      <w:r w:rsidRPr="00324E9D">
        <w:rPr>
          <w:rFonts w:ascii="Times New Roman" w:hAnsi="Times New Roman" w:cs="Times New Roman"/>
          <w:color w:val="0A0A0C"/>
          <w:w w:val="105"/>
          <w:sz w:val="28"/>
          <w:szCs w:val="28"/>
        </w:rPr>
        <w:t>т.ч</w:t>
      </w:r>
      <w:proofErr w:type="spellEnd"/>
      <w:r w:rsidRPr="00324E9D">
        <w:rPr>
          <w:rFonts w:ascii="Times New Roman" w:hAnsi="Times New Roman" w:cs="Times New Roman"/>
          <w:color w:val="0A0A0C"/>
          <w:w w:val="105"/>
          <w:sz w:val="28"/>
          <w:szCs w:val="28"/>
        </w:rPr>
        <w:t>. 5 ставок занято внешними совместителями, вакантно 2,25 ставки.</w:t>
      </w:r>
    </w:p>
    <w:p w:rsidR="00324E9D" w:rsidRPr="00324E9D" w:rsidRDefault="00324E9D" w:rsidP="00324E9D">
      <w:pPr>
        <w:kinsoku w:val="0"/>
        <w:overflowPunct w:val="0"/>
        <w:autoSpaceDE w:val="0"/>
        <w:autoSpaceDN w:val="0"/>
        <w:adjustRightInd w:val="0"/>
        <w:spacing w:after="0" w:line="249" w:lineRule="auto"/>
        <w:ind w:left="426" w:right="159"/>
        <w:jc w:val="both"/>
        <w:rPr>
          <w:rFonts w:ascii="Times New Roman" w:hAnsi="Times New Roman" w:cs="Times New Roman"/>
          <w:color w:val="0A0A0C"/>
          <w:w w:val="105"/>
          <w:sz w:val="28"/>
          <w:szCs w:val="28"/>
        </w:rPr>
      </w:pPr>
      <w:r w:rsidRPr="00324E9D">
        <w:rPr>
          <w:rFonts w:ascii="Times New Roman" w:hAnsi="Times New Roman" w:cs="Times New Roman"/>
          <w:color w:val="0A0A0C"/>
          <w:w w:val="105"/>
          <w:sz w:val="28"/>
          <w:szCs w:val="28"/>
        </w:rPr>
        <w:t xml:space="preserve">      Наличие вакантных ставок в количестве 2,25 штатных единиц связано с отсутствием претендентов на данные должности в связи с удаленностью центра.  (водитель-0,5 ставки; дезинфектор-0,25 ставки; заведующий отделением-0,5; психолог-1).</w:t>
      </w:r>
    </w:p>
    <w:p w:rsidR="00324E9D" w:rsidRPr="00324E9D" w:rsidRDefault="00324E9D" w:rsidP="000B46AC">
      <w:pPr>
        <w:kinsoku w:val="0"/>
        <w:overflowPunct w:val="0"/>
        <w:autoSpaceDE w:val="0"/>
        <w:autoSpaceDN w:val="0"/>
        <w:adjustRightInd w:val="0"/>
        <w:spacing w:after="0" w:line="249" w:lineRule="auto"/>
        <w:ind w:left="426" w:right="159" w:firstLine="425"/>
        <w:jc w:val="both"/>
        <w:rPr>
          <w:rFonts w:ascii="Times New Roman" w:hAnsi="Times New Roman" w:cs="Times New Roman"/>
          <w:color w:val="0A0A0C"/>
          <w:w w:val="105"/>
          <w:sz w:val="28"/>
          <w:szCs w:val="28"/>
        </w:rPr>
      </w:pPr>
      <w:r w:rsidRPr="00324E9D">
        <w:rPr>
          <w:rFonts w:ascii="Times New Roman" w:hAnsi="Times New Roman" w:cs="Times New Roman"/>
          <w:color w:val="0A0A0C"/>
          <w:w w:val="105"/>
          <w:sz w:val="28"/>
          <w:szCs w:val="28"/>
        </w:rPr>
        <w:t>За 2023 года курсы повышения квалификации, профессиональную переподготовку прошли:</w:t>
      </w:r>
    </w:p>
    <w:p w:rsidR="00324E9D" w:rsidRPr="00324E9D" w:rsidRDefault="00324E9D" w:rsidP="00324E9D">
      <w:pPr>
        <w:kinsoku w:val="0"/>
        <w:overflowPunct w:val="0"/>
        <w:autoSpaceDE w:val="0"/>
        <w:autoSpaceDN w:val="0"/>
        <w:adjustRightInd w:val="0"/>
        <w:spacing w:after="0" w:line="249" w:lineRule="auto"/>
        <w:ind w:left="426" w:right="159"/>
        <w:jc w:val="both"/>
        <w:rPr>
          <w:rFonts w:ascii="Times New Roman" w:hAnsi="Times New Roman" w:cs="Times New Roman"/>
          <w:color w:val="0A0A0C"/>
          <w:w w:val="105"/>
          <w:sz w:val="28"/>
          <w:szCs w:val="28"/>
        </w:rPr>
      </w:pPr>
      <w:r w:rsidRPr="00324E9D">
        <w:rPr>
          <w:rFonts w:ascii="Times New Roman" w:hAnsi="Times New Roman" w:cs="Times New Roman"/>
          <w:color w:val="0A0A0C"/>
          <w:w w:val="105"/>
          <w:sz w:val="28"/>
          <w:szCs w:val="28"/>
        </w:rPr>
        <w:t>- 1 сотрудник по программе «Бухгалтер с функцией контроля за кадровыми документами в госсекторе» 75 часов;</w:t>
      </w:r>
    </w:p>
    <w:p w:rsidR="00324E9D" w:rsidRPr="00324E9D" w:rsidRDefault="00324E9D" w:rsidP="00324E9D">
      <w:pPr>
        <w:kinsoku w:val="0"/>
        <w:overflowPunct w:val="0"/>
        <w:autoSpaceDE w:val="0"/>
        <w:autoSpaceDN w:val="0"/>
        <w:adjustRightInd w:val="0"/>
        <w:spacing w:after="0" w:line="249" w:lineRule="auto"/>
        <w:ind w:left="426" w:right="159"/>
        <w:jc w:val="both"/>
        <w:rPr>
          <w:rFonts w:ascii="Times New Roman" w:hAnsi="Times New Roman" w:cs="Times New Roman"/>
          <w:color w:val="0A0A0C"/>
          <w:w w:val="105"/>
          <w:sz w:val="28"/>
          <w:szCs w:val="28"/>
        </w:rPr>
      </w:pPr>
      <w:r w:rsidRPr="00324E9D">
        <w:rPr>
          <w:rFonts w:ascii="Times New Roman" w:hAnsi="Times New Roman" w:cs="Times New Roman"/>
          <w:color w:val="0A0A0C"/>
          <w:w w:val="105"/>
          <w:sz w:val="28"/>
          <w:szCs w:val="28"/>
        </w:rPr>
        <w:t>- 1 сотрудник по программе «Расчет с подотчетными лицами в учреждении бюджетной сферы» 40 часов;</w:t>
      </w:r>
    </w:p>
    <w:p w:rsidR="00324E9D" w:rsidRPr="00324E9D" w:rsidRDefault="00324E9D" w:rsidP="00324E9D">
      <w:pPr>
        <w:kinsoku w:val="0"/>
        <w:overflowPunct w:val="0"/>
        <w:autoSpaceDE w:val="0"/>
        <w:autoSpaceDN w:val="0"/>
        <w:adjustRightInd w:val="0"/>
        <w:spacing w:after="0" w:line="249" w:lineRule="auto"/>
        <w:ind w:left="426" w:right="159"/>
        <w:jc w:val="both"/>
        <w:rPr>
          <w:rFonts w:ascii="Times New Roman" w:hAnsi="Times New Roman" w:cs="Times New Roman"/>
          <w:color w:val="0A0A0C"/>
          <w:w w:val="105"/>
          <w:sz w:val="28"/>
          <w:szCs w:val="28"/>
        </w:rPr>
      </w:pPr>
      <w:r w:rsidRPr="00324E9D">
        <w:rPr>
          <w:rFonts w:ascii="Times New Roman" w:hAnsi="Times New Roman" w:cs="Times New Roman"/>
          <w:color w:val="0A0A0C"/>
          <w:w w:val="105"/>
          <w:sz w:val="28"/>
          <w:szCs w:val="28"/>
        </w:rPr>
        <w:t>- 1 сотрудник по программе «Программа профессионального обучения повышения квалификации «Ответственный за организацию эксплуатации лифтов, технического обслуживания и ремонта лифтов» 16 часов;</w:t>
      </w:r>
    </w:p>
    <w:p w:rsidR="00324E9D" w:rsidRPr="00324E9D" w:rsidRDefault="00324E9D" w:rsidP="00324E9D">
      <w:pPr>
        <w:kinsoku w:val="0"/>
        <w:overflowPunct w:val="0"/>
        <w:autoSpaceDE w:val="0"/>
        <w:autoSpaceDN w:val="0"/>
        <w:adjustRightInd w:val="0"/>
        <w:spacing w:after="0" w:line="249" w:lineRule="auto"/>
        <w:ind w:left="426" w:right="159"/>
        <w:jc w:val="both"/>
        <w:rPr>
          <w:rFonts w:ascii="Times New Roman" w:hAnsi="Times New Roman" w:cs="Times New Roman"/>
          <w:color w:val="0A0A0C"/>
          <w:w w:val="105"/>
          <w:sz w:val="28"/>
          <w:szCs w:val="28"/>
        </w:rPr>
      </w:pPr>
      <w:r w:rsidRPr="00324E9D">
        <w:rPr>
          <w:rFonts w:ascii="Times New Roman" w:hAnsi="Times New Roman" w:cs="Times New Roman"/>
          <w:color w:val="0A0A0C"/>
          <w:w w:val="105"/>
          <w:sz w:val="28"/>
          <w:szCs w:val="28"/>
        </w:rPr>
        <w:t>- 1 сотрудник по программе «Противодействие коррупции: правовые основы. Антикоррупционные мероприятия» 72 часа;</w:t>
      </w:r>
    </w:p>
    <w:p w:rsidR="00324E9D" w:rsidRPr="00324E9D" w:rsidRDefault="00324E9D" w:rsidP="00324E9D">
      <w:pPr>
        <w:kinsoku w:val="0"/>
        <w:overflowPunct w:val="0"/>
        <w:autoSpaceDE w:val="0"/>
        <w:autoSpaceDN w:val="0"/>
        <w:adjustRightInd w:val="0"/>
        <w:spacing w:after="0" w:line="249" w:lineRule="auto"/>
        <w:ind w:left="426" w:right="159"/>
        <w:jc w:val="both"/>
        <w:rPr>
          <w:rFonts w:ascii="Times New Roman" w:hAnsi="Times New Roman" w:cs="Times New Roman"/>
          <w:color w:val="0A0A0C"/>
          <w:w w:val="105"/>
          <w:sz w:val="28"/>
          <w:szCs w:val="28"/>
        </w:rPr>
      </w:pPr>
      <w:r w:rsidRPr="00324E9D">
        <w:rPr>
          <w:rFonts w:ascii="Times New Roman" w:hAnsi="Times New Roman" w:cs="Times New Roman"/>
          <w:color w:val="0A0A0C"/>
          <w:w w:val="105"/>
          <w:sz w:val="28"/>
          <w:szCs w:val="28"/>
        </w:rPr>
        <w:t>- 1 сотрудник по программе «Сестринское дело в гериатрии» 144 часа;</w:t>
      </w:r>
    </w:p>
    <w:p w:rsidR="00324E9D" w:rsidRPr="00324E9D" w:rsidRDefault="00324E9D" w:rsidP="00324E9D">
      <w:pPr>
        <w:kinsoku w:val="0"/>
        <w:overflowPunct w:val="0"/>
        <w:autoSpaceDE w:val="0"/>
        <w:autoSpaceDN w:val="0"/>
        <w:adjustRightInd w:val="0"/>
        <w:spacing w:after="0" w:line="249" w:lineRule="auto"/>
        <w:ind w:left="426" w:right="159"/>
        <w:jc w:val="both"/>
        <w:rPr>
          <w:rFonts w:ascii="Times New Roman" w:hAnsi="Times New Roman" w:cs="Times New Roman"/>
          <w:color w:val="0A0A0C"/>
          <w:w w:val="105"/>
          <w:sz w:val="28"/>
          <w:szCs w:val="28"/>
        </w:rPr>
      </w:pPr>
      <w:r w:rsidRPr="00324E9D">
        <w:rPr>
          <w:rFonts w:ascii="Times New Roman" w:hAnsi="Times New Roman" w:cs="Times New Roman"/>
          <w:color w:val="0A0A0C"/>
          <w:w w:val="105"/>
          <w:sz w:val="28"/>
          <w:szCs w:val="28"/>
        </w:rPr>
        <w:t>- 16 сотрудников по программе «Роль среднего медицинского персонала выявлении, учете профилактики ИСМП» 36 часов;</w:t>
      </w:r>
    </w:p>
    <w:p w:rsidR="00324E9D" w:rsidRPr="00324E9D" w:rsidRDefault="00324E9D" w:rsidP="00324E9D">
      <w:pPr>
        <w:kinsoku w:val="0"/>
        <w:overflowPunct w:val="0"/>
        <w:autoSpaceDE w:val="0"/>
        <w:autoSpaceDN w:val="0"/>
        <w:adjustRightInd w:val="0"/>
        <w:spacing w:after="0" w:line="249" w:lineRule="auto"/>
        <w:ind w:left="426" w:right="159"/>
        <w:jc w:val="both"/>
        <w:rPr>
          <w:rFonts w:ascii="Times New Roman" w:hAnsi="Times New Roman" w:cs="Times New Roman"/>
          <w:color w:val="0A0A0C"/>
          <w:w w:val="105"/>
          <w:sz w:val="28"/>
          <w:szCs w:val="28"/>
        </w:rPr>
      </w:pPr>
      <w:r w:rsidRPr="00324E9D">
        <w:rPr>
          <w:rFonts w:ascii="Times New Roman" w:hAnsi="Times New Roman" w:cs="Times New Roman"/>
          <w:color w:val="0A0A0C"/>
          <w:w w:val="105"/>
          <w:sz w:val="28"/>
          <w:szCs w:val="28"/>
        </w:rPr>
        <w:t xml:space="preserve">- 1 сотрудник по программе «Инструменты </w:t>
      </w:r>
      <w:r w:rsidRPr="00324E9D">
        <w:rPr>
          <w:rFonts w:ascii="Times New Roman" w:hAnsi="Times New Roman" w:cs="Times New Roman"/>
          <w:color w:val="0A0A0C"/>
          <w:w w:val="105"/>
          <w:sz w:val="28"/>
          <w:szCs w:val="28"/>
          <w:lang w:val="en-US"/>
        </w:rPr>
        <w:t>Excel</w:t>
      </w:r>
      <w:r w:rsidRPr="00324E9D">
        <w:rPr>
          <w:rFonts w:ascii="Times New Roman" w:hAnsi="Times New Roman" w:cs="Times New Roman"/>
          <w:color w:val="0A0A0C"/>
          <w:w w:val="105"/>
          <w:sz w:val="28"/>
          <w:szCs w:val="28"/>
        </w:rPr>
        <w:t>, которые помогут бухгалтеру работать быстрее и сократить ошибки» 36 часов;</w:t>
      </w:r>
    </w:p>
    <w:p w:rsidR="00324E9D" w:rsidRPr="00324E9D" w:rsidRDefault="00324E9D" w:rsidP="00324E9D">
      <w:pPr>
        <w:kinsoku w:val="0"/>
        <w:overflowPunct w:val="0"/>
        <w:autoSpaceDE w:val="0"/>
        <w:autoSpaceDN w:val="0"/>
        <w:adjustRightInd w:val="0"/>
        <w:spacing w:after="0" w:line="249" w:lineRule="auto"/>
        <w:ind w:left="426" w:right="159"/>
        <w:jc w:val="both"/>
        <w:rPr>
          <w:rFonts w:ascii="Times New Roman" w:hAnsi="Times New Roman" w:cs="Times New Roman"/>
          <w:color w:val="0A0A0C"/>
          <w:w w:val="105"/>
          <w:sz w:val="28"/>
          <w:szCs w:val="28"/>
        </w:rPr>
      </w:pPr>
      <w:r w:rsidRPr="00324E9D">
        <w:rPr>
          <w:rFonts w:ascii="Times New Roman" w:hAnsi="Times New Roman" w:cs="Times New Roman"/>
          <w:color w:val="0A0A0C"/>
          <w:w w:val="105"/>
          <w:sz w:val="28"/>
          <w:szCs w:val="28"/>
        </w:rPr>
        <w:t>- 1 сотрудник по программе «Бухгалтер по зарплате государственного (муниципального) учреждения» 250 часов;</w:t>
      </w:r>
    </w:p>
    <w:p w:rsidR="00324E9D" w:rsidRPr="00324E9D" w:rsidRDefault="00324E9D" w:rsidP="00324E9D">
      <w:pPr>
        <w:kinsoku w:val="0"/>
        <w:overflowPunct w:val="0"/>
        <w:autoSpaceDE w:val="0"/>
        <w:autoSpaceDN w:val="0"/>
        <w:adjustRightInd w:val="0"/>
        <w:spacing w:after="0" w:line="249" w:lineRule="auto"/>
        <w:ind w:left="426" w:right="159"/>
        <w:jc w:val="both"/>
        <w:rPr>
          <w:rFonts w:ascii="Times New Roman" w:hAnsi="Times New Roman" w:cs="Times New Roman"/>
          <w:color w:val="0A0A0C"/>
          <w:w w:val="105"/>
          <w:sz w:val="28"/>
          <w:szCs w:val="28"/>
        </w:rPr>
      </w:pPr>
      <w:r w:rsidRPr="00324E9D">
        <w:rPr>
          <w:rFonts w:ascii="Times New Roman" w:hAnsi="Times New Roman" w:cs="Times New Roman"/>
          <w:color w:val="0A0A0C"/>
          <w:w w:val="105"/>
          <w:sz w:val="28"/>
          <w:szCs w:val="28"/>
        </w:rPr>
        <w:t>- 1 сотрудник по программе «Общие вопросы охраны труда и функционирования СОУТ» 16 часов;</w:t>
      </w:r>
    </w:p>
    <w:p w:rsidR="00324E9D" w:rsidRDefault="00324E9D" w:rsidP="00324E9D">
      <w:pPr>
        <w:kinsoku w:val="0"/>
        <w:overflowPunct w:val="0"/>
        <w:autoSpaceDE w:val="0"/>
        <w:autoSpaceDN w:val="0"/>
        <w:adjustRightInd w:val="0"/>
        <w:spacing w:after="0" w:line="249" w:lineRule="auto"/>
        <w:ind w:left="426" w:right="159"/>
        <w:jc w:val="both"/>
        <w:rPr>
          <w:rFonts w:ascii="Times New Roman" w:hAnsi="Times New Roman" w:cs="Times New Roman"/>
          <w:color w:val="0A0A0C"/>
          <w:w w:val="105"/>
          <w:sz w:val="28"/>
          <w:szCs w:val="28"/>
        </w:rPr>
      </w:pPr>
      <w:r w:rsidRPr="00324E9D">
        <w:rPr>
          <w:rFonts w:ascii="Times New Roman" w:hAnsi="Times New Roman" w:cs="Times New Roman"/>
          <w:color w:val="0A0A0C"/>
          <w:w w:val="105"/>
          <w:sz w:val="28"/>
          <w:szCs w:val="28"/>
        </w:rPr>
        <w:t>- 1 сотрудник по программе «Безопасные методы и приемы выполнения работ при воздействии вредных и (или) опасных производственных факторов» 16 часов.</w:t>
      </w:r>
    </w:p>
    <w:p w:rsidR="00324E9D" w:rsidRPr="00324E9D" w:rsidRDefault="00324E9D" w:rsidP="00324E9D">
      <w:pPr>
        <w:kinsoku w:val="0"/>
        <w:overflowPunct w:val="0"/>
        <w:autoSpaceDE w:val="0"/>
        <w:autoSpaceDN w:val="0"/>
        <w:adjustRightInd w:val="0"/>
        <w:spacing w:after="0" w:line="249" w:lineRule="auto"/>
        <w:ind w:left="426" w:right="159"/>
        <w:jc w:val="both"/>
        <w:rPr>
          <w:rFonts w:ascii="Times New Roman" w:hAnsi="Times New Roman" w:cs="Times New Roman"/>
          <w:color w:val="0A0A0C"/>
          <w:w w:val="105"/>
          <w:sz w:val="28"/>
          <w:szCs w:val="28"/>
        </w:rPr>
      </w:pPr>
    </w:p>
    <w:p w:rsidR="002D2CFA" w:rsidRDefault="002D2CFA" w:rsidP="00324E9D">
      <w:pPr>
        <w:kinsoku w:val="0"/>
        <w:overflowPunct w:val="0"/>
        <w:autoSpaceDE w:val="0"/>
        <w:autoSpaceDN w:val="0"/>
        <w:adjustRightInd w:val="0"/>
        <w:spacing w:after="0" w:line="249" w:lineRule="auto"/>
        <w:ind w:left="426" w:right="159"/>
        <w:jc w:val="center"/>
        <w:rPr>
          <w:rFonts w:ascii="Times New Roman" w:hAnsi="Times New Roman" w:cs="Times New Roman"/>
          <w:b/>
          <w:color w:val="0A0A0C"/>
          <w:w w:val="105"/>
          <w:sz w:val="28"/>
          <w:szCs w:val="28"/>
        </w:rPr>
      </w:pPr>
      <w:r w:rsidRPr="001A7A26">
        <w:rPr>
          <w:rFonts w:ascii="Times New Roman" w:hAnsi="Times New Roman" w:cs="Times New Roman"/>
          <w:b/>
          <w:color w:val="0A0A0C"/>
          <w:w w:val="105"/>
          <w:sz w:val="28"/>
          <w:szCs w:val="28"/>
        </w:rPr>
        <w:t>IV. Информация о проведенных мероприятиях</w:t>
      </w:r>
      <w:r w:rsidR="00C80AA5" w:rsidRPr="001A7A26">
        <w:rPr>
          <w:rFonts w:ascii="Times New Roman" w:hAnsi="Times New Roman" w:cs="Times New Roman"/>
          <w:b/>
          <w:color w:val="0A0A0C"/>
          <w:w w:val="105"/>
          <w:sz w:val="28"/>
          <w:szCs w:val="28"/>
        </w:rPr>
        <w:t>:</w:t>
      </w:r>
    </w:p>
    <w:p w:rsidR="00324E9D" w:rsidRPr="00324E9D" w:rsidRDefault="00324E9D" w:rsidP="00324E9D">
      <w:pPr>
        <w:kinsoku w:val="0"/>
        <w:overflowPunct w:val="0"/>
        <w:autoSpaceDE w:val="0"/>
        <w:autoSpaceDN w:val="0"/>
        <w:adjustRightInd w:val="0"/>
        <w:spacing w:after="0" w:line="249" w:lineRule="auto"/>
        <w:ind w:left="426" w:right="159"/>
        <w:jc w:val="center"/>
        <w:rPr>
          <w:rFonts w:ascii="Times New Roman" w:hAnsi="Times New Roman" w:cs="Times New Roman"/>
          <w:b/>
          <w:color w:val="0A0A0C"/>
          <w:w w:val="105"/>
          <w:sz w:val="28"/>
          <w:szCs w:val="28"/>
        </w:rPr>
      </w:pPr>
    </w:p>
    <w:p w:rsidR="001A7A26" w:rsidRPr="001A7A26" w:rsidRDefault="001A7A26" w:rsidP="001A7A26">
      <w:pPr>
        <w:pStyle w:val="1"/>
        <w:spacing w:line="254" w:lineRule="auto"/>
        <w:ind w:left="426" w:firstLine="274"/>
        <w:jc w:val="both"/>
        <w:rPr>
          <w:color w:val="auto"/>
          <w:sz w:val="28"/>
          <w:szCs w:val="28"/>
        </w:rPr>
      </w:pPr>
      <w:r w:rsidRPr="001A7A26">
        <w:rPr>
          <w:color w:val="auto"/>
          <w:sz w:val="28"/>
          <w:szCs w:val="28"/>
        </w:rPr>
        <w:t>За 2023 год было проведено порядка 240 культурно-массовых и спортивных мероприятий. Мероприятия проводились как на базе Учреждения, так и в ДК «Юбилейный» и библиотеке. Также проводились экскурсии в г. Кириши (Краеведческий музей, "Музей природы" ДК "КИНЕФ, культурно-исторический центр «</w:t>
      </w:r>
      <w:proofErr w:type="spellStart"/>
      <w:r w:rsidRPr="001A7A26">
        <w:rPr>
          <w:color w:val="auto"/>
          <w:sz w:val="28"/>
          <w:szCs w:val="28"/>
        </w:rPr>
        <w:t>Светелочка</w:t>
      </w:r>
      <w:proofErr w:type="spellEnd"/>
      <w:r w:rsidRPr="001A7A26">
        <w:rPr>
          <w:color w:val="auto"/>
          <w:sz w:val="28"/>
          <w:szCs w:val="28"/>
        </w:rPr>
        <w:t>», где стали участниками контактной постановки «</w:t>
      </w:r>
      <w:proofErr w:type="spellStart"/>
      <w:r w:rsidRPr="001A7A26">
        <w:rPr>
          <w:color w:val="auto"/>
          <w:sz w:val="28"/>
          <w:szCs w:val="28"/>
        </w:rPr>
        <w:t>Захожское</w:t>
      </w:r>
      <w:proofErr w:type="spellEnd"/>
      <w:r w:rsidRPr="001A7A26">
        <w:rPr>
          <w:color w:val="auto"/>
          <w:sz w:val="28"/>
          <w:szCs w:val="28"/>
        </w:rPr>
        <w:t xml:space="preserve"> сватовство»), </w:t>
      </w:r>
      <w:proofErr w:type="spellStart"/>
      <w:r w:rsidRPr="001A7A26">
        <w:rPr>
          <w:color w:val="auto"/>
          <w:sz w:val="28"/>
          <w:szCs w:val="28"/>
        </w:rPr>
        <w:t>д.Хотово</w:t>
      </w:r>
      <w:proofErr w:type="spellEnd"/>
      <w:r w:rsidRPr="001A7A26">
        <w:rPr>
          <w:color w:val="auto"/>
          <w:sz w:val="28"/>
          <w:szCs w:val="28"/>
        </w:rPr>
        <w:t xml:space="preserve"> в восстанавливаемый храм «Введение во храм Пресвятой Богородицы», где для проживающих настоятель храма проводил Молебен и Панихиду.</w:t>
      </w:r>
    </w:p>
    <w:p w:rsidR="001A7A26" w:rsidRPr="001A7A26" w:rsidRDefault="001A7A26" w:rsidP="001A7A26">
      <w:pPr>
        <w:pStyle w:val="1"/>
        <w:spacing w:line="254" w:lineRule="auto"/>
        <w:ind w:left="426" w:firstLine="274"/>
        <w:jc w:val="both"/>
        <w:rPr>
          <w:color w:val="auto"/>
          <w:sz w:val="28"/>
          <w:szCs w:val="28"/>
        </w:rPr>
      </w:pPr>
      <w:r w:rsidRPr="001A7A26">
        <w:rPr>
          <w:color w:val="auto"/>
          <w:sz w:val="28"/>
          <w:szCs w:val="28"/>
        </w:rPr>
        <w:t xml:space="preserve">Проживающие Центра принимали участие во Всероссийских акциях "10000 шагов к жизни", писали "Тотальный диктант". В ЛОГБУ «Геронтологический центр Ленинградской области» помимо плановых для заезда мероприятий </w:t>
      </w:r>
      <w:r w:rsidRPr="001A7A26">
        <w:rPr>
          <w:color w:val="auto"/>
          <w:sz w:val="28"/>
          <w:szCs w:val="28"/>
        </w:rPr>
        <w:lastRenderedPageBreak/>
        <w:t xml:space="preserve">(танцевально-развлекательные вечера, Фестиваль талантов, кино-викторины, творческие вечера), проводились творческие вечера самих проживающих, </w:t>
      </w:r>
      <w:proofErr w:type="spellStart"/>
      <w:r w:rsidRPr="001A7A26">
        <w:rPr>
          <w:color w:val="auto"/>
          <w:sz w:val="28"/>
          <w:szCs w:val="28"/>
        </w:rPr>
        <w:t>видеоконцерты</w:t>
      </w:r>
      <w:proofErr w:type="spellEnd"/>
      <w:r w:rsidRPr="001A7A26">
        <w:rPr>
          <w:color w:val="auto"/>
          <w:sz w:val="28"/>
          <w:szCs w:val="28"/>
        </w:rPr>
        <w:t xml:space="preserve"> участников художественной самодеятельности ДК «Юбилейный», мероприятия к календарным датам, принимали участие во всероссийской акции «Тепло для героя». Регулярно проводятся занятия по компьютерной грамотности.</w:t>
      </w:r>
    </w:p>
    <w:p w:rsidR="001A7A26" w:rsidRPr="001A7A26" w:rsidRDefault="001A7A26" w:rsidP="001A7A26">
      <w:pPr>
        <w:pStyle w:val="1"/>
        <w:spacing w:line="254" w:lineRule="auto"/>
        <w:ind w:left="426" w:firstLine="274"/>
        <w:jc w:val="both"/>
        <w:rPr>
          <w:color w:val="auto"/>
          <w:sz w:val="28"/>
          <w:szCs w:val="28"/>
        </w:rPr>
      </w:pPr>
      <w:r w:rsidRPr="001A7A26">
        <w:rPr>
          <w:color w:val="auto"/>
          <w:sz w:val="28"/>
          <w:szCs w:val="28"/>
        </w:rPr>
        <w:t>В течение года велась активная работа по проведению спортивно оздоровительных мероприятий для проживающих на улице и в зале ЛФК. Все проживающи</w:t>
      </w:r>
      <w:r w:rsidR="00610D45">
        <w:rPr>
          <w:color w:val="auto"/>
          <w:sz w:val="28"/>
          <w:szCs w:val="28"/>
        </w:rPr>
        <w:t xml:space="preserve">е активно принимали участие в </w:t>
      </w:r>
      <w:proofErr w:type="spellStart"/>
      <w:r w:rsidR="00610D45">
        <w:rPr>
          <w:color w:val="auto"/>
          <w:sz w:val="28"/>
          <w:szCs w:val="28"/>
        </w:rPr>
        <w:t>та</w:t>
      </w:r>
      <w:r w:rsidRPr="001A7A26">
        <w:rPr>
          <w:color w:val="auto"/>
          <w:sz w:val="28"/>
          <w:szCs w:val="28"/>
        </w:rPr>
        <w:t>нцетерапии</w:t>
      </w:r>
      <w:proofErr w:type="spellEnd"/>
      <w:r w:rsidRPr="001A7A26">
        <w:rPr>
          <w:color w:val="auto"/>
          <w:sz w:val="28"/>
          <w:szCs w:val="28"/>
        </w:rPr>
        <w:t>.</w:t>
      </w:r>
    </w:p>
    <w:p w:rsidR="001A7A26" w:rsidRPr="001A7A26" w:rsidRDefault="001A7A26" w:rsidP="001A7A26">
      <w:pPr>
        <w:pStyle w:val="1"/>
        <w:spacing w:line="254" w:lineRule="auto"/>
        <w:ind w:left="426" w:firstLine="274"/>
        <w:jc w:val="both"/>
        <w:rPr>
          <w:color w:val="auto"/>
          <w:sz w:val="28"/>
          <w:szCs w:val="28"/>
        </w:rPr>
      </w:pPr>
      <w:r w:rsidRPr="001A7A26">
        <w:rPr>
          <w:color w:val="auto"/>
          <w:sz w:val="28"/>
          <w:szCs w:val="28"/>
        </w:rPr>
        <w:t xml:space="preserve">В 2023 году для проживающих проводились экскурсии в студию кружевоплетения на коклюшках "Узелок"(ДК "Юбилейный") и мастер- классы по коклюшечному кружевоплетению. Интересно и со значением прошел мастер-класс по изготовлению </w:t>
      </w:r>
      <w:proofErr w:type="spellStart"/>
      <w:r w:rsidRPr="001A7A26">
        <w:rPr>
          <w:color w:val="auto"/>
          <w:sz w:val="28"/>
          <w:szCs w:val="28"/>
        </w:rPr>
        <w:t>постобрядовой</w:t>
      </w:r>
      <w:proofErr w:type="spellEnd"/>
      <w:r w:rsidRPr="001A7A26">
        <w:rPr>
          <w:color w:val="auto"/>
          <w:sz w:val="28"/>
          <w:szCs w:val="28"/>
        </w:rPr>
        <w:t xml:space="preserve"> куклы «Доли». Также было проведено порядка 40 мастер-классов по </w:t>
      </w:r>
      <w:proofErr w:type="spellStart"/>
      <w:r w:rsidRPr="001A7A26">
        <w:rPr>
          <w:color w:val="auto"/>
          <w:sz w:val="28"/>
          <w:szCs w:val="28"/>
        </w:rPr>
        <w:t>пластилинографии</w:t>
      </w:r>
      <w:proofErr w:type="spellEnd"/>
      <w:r w:rsidRPr="001A7A26">
        <w:rPr>
          <w:color w:val="auto"/>
          <w:sz w:val="28"/>
          <w:szCs w:val="28"/>
        </w:rPr>
        <w:t>, обрывной аппликац</w:t>
      </w:r>
      <w:r w:rsidR="00610D45">
        <w:rPr>
          <w:color w:val="auto"/>
          <w:sz w:val="28"/>
          <w:szCs w:val="28"/>
        </w:rPr>
        <w:t>ии, по рисованию на воде и т.д.</w:t>
      </w:r>
      <w:r w:rsidRPr="001A7A26">
        <w:rPr>
          <w:color w:val="auto"/>
          <w:sz w:val="28"/>
          <w:szCs w:val="28"/>
        </w:rPr>
        <w:t xml:space="preserve"> Проведено порядка 20 мастер-классов.</w:t>
      </w:r>
    </w:p>
    <w:p w:rsidR="001A7A26" w:rsidRPr="001A7A26" w:rsidRDefault="001A7A26" w:rsidP="001A7A26">
      <w:pPr>
        <w:pStyle w:val="1"/>
        <w:spacing w:line="254" w:lineRule="auto"/>
        <w:ind w:left="426" w:firstLine="274"/>
        <w:jc w:val="both"/>
        <w:rPr>
          <w:color w:val="auto"/>
          <w:sz w:val="28"/>
          <w:szCs w:val="28"/>
        </w:rPr>
      </w:pPr>
      <w:r w:rsidRPr="001A7A26">
        <w:rPr>
          <w:color w:val="auto"/>
          <w:sz w:val="28"/>
          <w:szCs w:val="28"/>
        </w:rPr>
        <w:t>Для проживающих проводились логические и психологические игры, направленные на развитие памяти, внимания, различные тренинги, разгадывали японские тесты.</w:t>
      </w:r>
    </w:p>
    <w:p w:rsidR="001A7A26" w:rsidRPr="001A7A26" w:rsidRDefault="001A7A26" w:rsidP="001A7A26">
      <w:pPr>
        <w:pStyle w:val="1"/>
        <w:spacing w:line="254" w:lineRule="auto"/>
        <w:ind w:left="426" w:firstLine="274"/>
        <w:jc w:val="both"/>
        <w:rPr>
          <w:color w:val="auto"/>
          <w:sz w:val="28"/>
          <w:szCs w:val="28"/>
        </w:rPr>
      </w:pPr>
      <w:r w:rsidRPr="001A7A26">
        <w:rPr>
          <w:color w:val="auto"/>
          <w:sz w:val="28"/>
          <w:szCs w:val="28"/>
        </w:rPr>
        <w:t xml:space="preserve">В группе </w:t>
      </w:r>
      <w:proofErr w:type="spellStart"/>
      <w:r w:rsidRPr="001A7A26">
        <w:rPr>
          <w:color w:val="auto"/>
          <w:sz w:val="28"/>
          <w:szCs w:val="28"/>
        </w:rPr>
        <w:t>ВКонтакте</w:t>
      </w:r>
      <w:proofErr w:type="spellEnd"/>
      <w:r w:rsidRPr="001A7A26">
        <w:rPr>
          <w:color w:val="auto"/>
          <w:sz w:val="28"/>
          <w:szCs w:val="28"/>
        </w:rPr>
        <w:t xml:space="preserve"> учреждения после каждого проведенного мероприятия размещается фотоотчет. </w:t>
      </w:r>
    </w:p>
    <w:p w:rsidR="001A7A26" w:rsidRPr="001A7A26" w:rsidRDefault="001A7A26" w:rsidP="001A7A26">
      <w:pPr>
        <w:pStyle w:val="1"/>
        <w:spacing w:line="254" w:lineRule="auto"/>
        <w:ind w:left="426" w:firstLine="274"/>
        <w:jc w:val="both"/>
        <w:rPr>
          <w:color w:val="auto"/>
          <w:sz w:val="28"/>
          <w:szCs w:val="28"/>
        </w:rPr>
      </w:pPr>
      <w:r w:rsidRPr="001A7A26">
        <w:rPr>
          <w:color w:val="auto"/>
          <w:sz w:val="28"/>
          <w:szCs w:val="28"/>
        </w:rPr>
        <w:t>Проживающие высоко оценивают работу специалистов, оставляя свои отзывы в книге «Отзывов».</w:t>
      </w:r>
    </w:p>
    <w:p w:rsidR="000B46AC" w:rsidRPr="000B46AC" w:rsidRDefault="000B46AC" w:rsidP="001A7A26">
      <w:pPr>
        <w:ind w:left="426" w:firstLine="274"/>
        <w:jc w:val="center"/>
        <w:rPr>
          <w:rFonts w:ascii="Times New Roman" w:hAnsi="Times New Roman" w:cs="Times New Roman"/>
          <w:sz w:val="28"/>
          <w:szCs w:val="28"/>
        </w:rPr>
      </w:pPr>
      <w:r w:rsidRPr="001A7A26">
        <w:rPr>
          <w:rFonts w:ascii="Times New Roman" w:hAnsi="Times New Roman" w:cs="Times New Roman"/>
          <w:b/>
          <w:sz w:val="28"/>
          <w:szCs w:val="28"/>
        </w:rPr>
        <w:t>V.</w:t>
      </w:r>
      <w:r w:rsidRPr="001A7A26">
        <w:rPr>
          <w:rFonts w:ascii="Times New Roman" w:hAnsi="Times New Roman" w:cs="Times New Roman"/>
          <w:sz w:val="28"/>
          <w:szCs w:val="28"/>
        </w:rPr>
        <w:t xml:space="preserve"> </w:t>
      </w:r>
      <w:r w:rsidRPr="001A7A26">
        <w:rPr>
          <w:rFonts w:ascii="Times New Roman" w:hAnsi="Times New Roman" w:cs="Times New Roman"/>
          <w:b/>
          <w:sz w:val="28"/>
          <w:szCs w:val="28"/>
        </w:rPr>
        <w:t>Проверки</w:t>
      </w:r>
    </w:p>
    <w:p w:rsidR="001A7A26" w:rsidRPr="001A7A26" w:rsidRDefault="001A7A26" w:rsidP="001A7A26">
      <w:pPr>
        <w:pStyle w:val="1"/>
        <w:numPr>
          <w:ilvl w:val="0"/>
          <w:numId w:val="3"/>
        </w:numPr>
        <w:tabs>
          <w:tab w:val="left" w:pos="637"/>
        </w:tabs>
        <w:spacing w:line="254" w:lineRule="auto"/>
        <w:ind w:firstLine="420"/>
        <w:jc w:val="both"/>
        <w:rPr>
          <w:color w:val="auto"/>
          <w:sz w:val="28"/>
          <w:szCs w:val="28"/>
        </w:rPr>
      </w:pPr>
      <w:r w:rsidRPr="001A7A26">
        <w:rPr>
          <w:b/>
          <w:color w:val="auto"/>
          <w:sz w:val="28"/>
          <w:szCs w:val="28"/>
        </w:rPr>
        <w:t xml:space="preserve">Январь 2023 года, </w:t>
      </w:r>
      <w:r w:rsidRPr="001A7A26">
        <w:rPr>
          <w:color w:val="auto"/>
          <w:sz w:val="28"/>
          <w:szCs w:val="28"/>
        </w:rPr>
        <w:t xml:space="preserve">ПРОКУРАТУРА ЛЕНИНГРАДСКОЙ ОБЛАСТИ, </w:t>
      </w:r>
    </w:p>
    <w:p w:rsidR="001A7A26" w:rsidRPr="001A7A26" w:rsidRDefault="001A7A26" w:rsidP="001A7A26">
      <w:pPr>
        <w:pStyle w:val="1"/>
        <w:tabs>
          <w:tab w:val="left" w:pos="637"/>
        </w:tabs>
        <w:spacing w:line="254" w:lineRule="auto"/>
        <w:ind w:left="426" w:hanging="6"/>
        <w:jc w:val="both"/>
        <w:rPr>
          <w:color w:val="auto"/>
          <w:sz w:val="28"/>
          <w:szCs w:val="28"/>
        </w:rPr>
      </w:pPr>
      <w:r w:rsidRPr="001A7A26">
        <w:rPr>
          <w:color w:val="auto"/>
          <w:sz w:val="28"/>
          <w:szCs w:val="28"/>
        </w:rPr>
        <w:t>Тема: «Соблюдение прав граждан, пребывающих в организациях социального обслуживания»; представление № 17 от 22.03.2023 года; нарушения устранены;</w:t>
      </w:r>
    </w:p>
    <w:p w:rsidR="001A7A26" w:rsidRPr="001A7A26" w:rsidRDefault="001A7A26" w:rsidP="001A7A26">
      <w:pPr>
        <w:pStyle w:val="1"/>
        <w:numPr>
          <w:ilvl w:val="0"/>
          <w:numId w:val="3"/>
        </w:numPr>
        <w:tabs>
          <w:tab w:val="left" w:pos="634"/>
        </w:tabs>
        <w:spacing w:line="254" w:lineRule="auto"/>
        <w:ind w:left="426" w:hanging="6"/>
        <w:jc w:val="both"/>
        <w:rPr>
          <w:color w:val="auto"/>
          <w:sz w:val="28"/>
          <w:szCs w:val="28"/>
          <w:lang w:eastAsia="ru-RU" w:bidi="ru-RU"/>
        </w:rPr>
      </w:pPr>
      <w:r w:rsidRPr="001A7A26">
        <w:rPr>
          <w:rFonts w:eastAsia="Calibri"/>
          <w:b/>
          <w:bCs/>
          <w:color w:val="auto"/>
          <w:sz w:val="28"/>
          <w:szCs w:val="28"/>
        </w:rPr>
        <w:t>Ноябрь 2023 года</w:t>
      </w:r>
      <w:r w:rsidRPr="001A7A26">
        <w:rPr>
          <w:rFonts w:ascii="Calibri" w:eastAsia="Calibri" w:hAnsi="Calibri"/>
          <w:bCs/>
          <w:color w:val="auto"/>
          <w:sz w:val="28"/>
          <w:szCs w:val="28"/>
        </w:rPr>
        <w:t xml:space="preserve">, </w:t>
      </w:r>
      <w:r w:rsidRPr="001A7A26">
        <w:rPr>
          <w:rFonts w:eastAsia="Calibri"/>
          <w:bCs/>
          <w:color w:val="auto"/>
          <w:sz w:val="28"/>
          <w:szCs w:val="28"/>
        </w:rPr>
        <w:t>РОСПОТРЕБНАДЗОР</w:t>
      </w:r>
      <w:r w:rsidRPr="001A7A26">
        <w:rPr>
          <w:rFonts w:ascii="Roboto" w:eastAsia="Calibri" w:hAnsi="Roboto"/>
          <w:bCs/>
          <w:color w:val="auto"/>
          <w:sz w:val="28"/>
          <w:szCs w:val="28"/>
          <w:shd w:val="clear" w:color="auto" w:fill="FFFFFF"/>
        </w:rPr>
        <w:t xml:space="preserve">; </w:t>
      </w:r>
    </w:p>
    <w:p w:rsidR="001A7A26" w:rsidRPr="001A7A26" w:rsidRDefault="001A7A26" w:rsidP="001A7A26">
      <w:pPr>
        <w:pStyle w:val="1"/>
        <w:tabs>
          <w:tab w:val="left" w:pos="634"/>
        </w:tabs>
        <w:spacing w:line="254" w:lineRule="auto"/>
        <w:ind w:left="426" w:hanging="6"/>
        <w:jc w:val="both"/>
        <w:rPr>
          <w:color w:val="auto"/>
          <w:sz w:val="28"/>
          <w:szCs w:val="28"/>
          <w:lang w:eastAsia="ru-RU" w:bidi="ru-RU"/>
        </w:rPr>
      </w:pPr>
      <w:r w:rsidRPr="001A7A26">
        <w:rPr>
          <w:rFonts w:eastAsia="Calibri"/>
          <w:bCs/>
          <w:color w:val="auto"/>
          <w:sz w:val="28"/>
          <w:szCs w:val="28"/>
        </w:rPr>
        <w:t>Тема</w:t>
      </w:r>
      <w:r w:rsidRPr="001A7A26">
        <w:rPr>
          <w:rFonts w:ascii="Roboto" w:eastAsia="Calibri" w:hAnsi="Roboto"/>
          <w:bCs/>
          <w:color w:val="auto"/>
          <w:sz w:val="28"/>
          <w:szCs w:val="28"/>
          <w:shd w:val="clear" w:color="auto" w:fill="FFFFFF"/>
        </w:rPr>
        <w:t>: «Соблюдение санитарно-эпидемиологических требований»; акт № 47-01-451-23 от 20.11.2023 года; нарушения устранены;</w:t>
      </w:r>
    </w:p>
    <w:p w:rsidR="001A7A26" w:rsidRPr="001A7A26" w:rsidRDefault="001A7A26" w:rsidP="001A7A26">
      <w:pPr>
        <w:pStyle w:val="1"/>
        <w:numPr>
          <w:ilvl w:val="0"/>
          <w:numId w:val="3"/>
        </w:numPr>
        <w:tabs>
          <w:tab w:val="left" w:pos="634"/>
        </w:tabs>
        <w:spacing w:line="254" w:lineRule="auto"/>
        <w:ind w:left="426" w:hanging="6"/>
        <w:jc w:val="both"/>
        <w:rPr>
          <w:color w:val="auto"/>
          <w:sz w:val="28"/>
          <w:szCs w:val="28"/>
          <w:lang w:eastAsia="ru-RU" w:bidi="ru-RU"/>
        </w:rPr>
      </w:pPr>
      <w:r w:rsidRPr="001A7A26">
        <w:rPr>
          <w:rFonts w:eastAsia="Calibri"/>
          <w:b/>
          <w:bCs/>
          <w:color w:val="auto"/>
          <w:sz w:val="28"/>
          <w:szCs w:val="28"/>
        </w:rPr>
        <w:t>декабрь 2023 года</w:t>
      </w:r>
      <w:r w:rsidRPr="001A7A26">
        <w:rPr>
          <w:rFonts w:ascii="Calibri" w:eastAsia="Calibri" w:hAnsi="Calibri"/>
          <w:b/>
          <w:bCs/>
          <w:color w:val="auto"/>
          <w:sz w:val="28"/>
          <w:szCs w:val="28"/>
        </w:rPr>
        <w:t xml:space="preserve">, </w:t>
      </w:r>
      <w:r w:rsidRPr="001A7A26">
        <w:rPr>
          <w:rFonts w:ascii="Roboto" w:eastAsia="Calibri" w:hAnsi="Roboto"/>
          <w:bCs/>
          <w:color w:val="auto"/>
          <w:sz w:val="28"/>
          <w:szCs w:val="28"/>
          <w:shd w:val="clear" w:color="auto" w:fill="FFFFFF"/>
        </w:rPr>
        <w:t>КОМИТЕТ ПО СОЦИАЛЬНОЙ ЗАЩИТЕ НАСЕЛЕНИЯ ЛЕНИНГРАДСКОЙ ОБЛАСТИ;</w:t>
      </w:r>
    </w:p>
    <w:p w:rsidR="001A7A26" w:rsidRPr="001A7A26" w:rsidRDefault="001A7A26" w:rsidP="001A7A26">
      <w:pPr>
        <w:pStyle w:val="1"/>
        <w:tabs>
          <w:tab w:val="left" w:pos="634"/>
        </w:tabs>
        <w:spacing w:line="254" w:lineRule="auto"/>
        <w:ind w:left="426" w:hanging="6"/>
        <w:jc w:val="both"/>
        <w:rPr>
          <w:color w:val="auto"/>
          <w:sz w:val="28"/>
          <w:szCs w:val="28"/>
        </w:rPr>
      </w:pPr>
      <w:r w:rsidRPr="001A7A26">
        <w:rPr>
          <w:rFonts w:eastAsia="Calibri"/>
          <w:bCs/>
          <w:color w:val="auto"/>
          <w:sz w:val="28"/>
          <w:szCs w:val="28"/>
        </w:rPr>
        <w:t>Тема:</w:t>
      </w:r>
      <w:r w:rsidRPr="001A7A26">
        <w:rPr>
          <w:rFonts w:ascii="Roboto" w:eastAsia="Calibri" w:hAnsi="Roboto"/>
          <w:bCs/>
          <w:color w:val="auto"/>
          <w:sz w:val="28"/>
          <w:szCs w:val="28"/>
          <w:shd w:val="clear" w:color="auto" w:fill="FFFFFF"/>
        </w:rPr>
        <w:t xml:space="preserve"> «Контроль за принятием мер по противодействию коррупции»; акт № 4 от 19.01.2024; разработан план мероприятий по устранению недостатков; </w:t>
      </w:r>
      <w:r w:rsidRPr="001A7A26">
        <w:rPr>
          <w:color w:val="auto"/>
          <w:sz w:val="28"/>
          <w:szCs w:val="28"/>
        </w:rPr>
        <w:t>нарушения устранены частично;</w:t>
      </w:r>
    </w:p>
    <w:p w:rsidR="001A7A26" w:rsidRPr="001A7A26" w:rsidRDefault="001A7A26" w:rsidP="001A7A26">
      <w:pPr>
        <w:pStyle w:val="1"/>
        <w:numPr>
          <w:ilvl w:val="0"/>
          <w:numId w:val="3"/>
        </w:numPr>
        <w:tabs>
          <w:tab w:val="left" w:pos="642"/>
        </w:tabs>
        <w:spacing w:line="254" w:lineRule="auto"/>
        <w:ind w:left="426" w:hanging="6"/>
        <w:jc w:val="both"/>
        <w:rPr>
          <w:color w:val="auto"/>
          <w:sz w:val="28"/>
          <w:szCs w:val="28"/>
        </w:rPr>
      </w:pPr>
      <w:r w:rsidRPr="001A7A26">
        <w:rPr>
          <w:b/>
          <w:bCs/>
          <w:color w:val="auto"/>
          <w:sz w:val="28"/>
          <w:szCs w:val="28"/>
        </w:rPr>
        <w:t xml:space="preserve">декабрь 2023 года, </w:t>
      </w:r>
      <w:r w:rsidRPr="001A7A26">
        <w:rPr>
          <w:bCs/>
          <w:color w:val="auto"/>
          <w:sz w:val="28"/>
          <w:szCs w:val="28"/>
        </w:rPr>
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ЛЕНИНГРАДСКОЙ ОБЛАСТИ,</w:t>
      </w:r>
      <w:r w:rsidRPr="001A7A26">
        <w:rPr>
          <w:b/>
          <w:bCs/>
          <w:color w:val="auto"/>
          <w:sz w:val="28"/>
          <w:szCs w:val="28"/>
        </w:rPr>
        <w:t xml:space="preserve"> </w:t>
      </w:r>
    </w:p>
    <w:p w:rsidR="001A7A26" w:rsidRPr="001A7A26" w:rsidRDefault="001A7A26" w:rsidP="001A7A26">
      <w:pPr>
        <w:pStyle w:val="1"/>
        <w:tabs>
          <w:tab w:val="left" w:pos="642"/>
        </w:tabs>
        <w:spacing w:line="254" w:lineRule="auto"/>
        <w:ind w:left="426" w:hanging="6"/>
        <w:jc w:val="both"/>
        <w:rPr>
          <w:color w:val="auto"/>
          <w:sz w:val="28"/>
          <w:szCs w:val="28"/>
        </w:rPr>
      </w:pPr>
      <w:r w:rsidRPr="001A7A26">
        <w:rPr>
          <w:bCs/>
          <w:color w:val="auto"/>
          <w:sz w:val="28"/>
          <w:szCs w:val="28"/>
        </w:rPr>
        <w:t>Тема:</w:t>
      </w:r>
      <w:r w:rsidRPr="001A7A26">
        <w:rPr>
          <w:b/>
          <w:bCs/>
          <w:color w:val="auto"/>
          <w:sz w:val="28"/>
          <w:szCs w:val="28"/>
        </w:rPr>
        <w:t xml:space="preserve"> </w:t>
      </w:r>
      <w:r w:rsidRPr="001A7A26">
        <w:rPr>
          <w:bCs/>
          <w:color w:val="auto"/>
          <w:sz w:val="28"/>
          <w:szCs w:val="28"/>
        </w:rPr>
        <w:t>«Осуществление Федерального государственного пожарного надзора»;</w:t>
      </w:r>
      <w:r w:rsidRPr="001A7A26">
        <w:rPr>
          <w:b/>
          <w:bCs/>
          <w:color w:val="auto"/>
          <w:sz w:val="28"/>
          <w:szCs w:val="28"/>
        </w:rPr>
        <w:t xml:space="preserve"> </w:t>
      </w:r>
      <w:r w:rsidRPr="001A7A26">
        <w:rPr>
          <w:bCs/>
          <w:color w:val="auto"/>
          <w:sz w:val="28"/>
          <w:szCs w:val="28"/>
        </w:rPr>
        <w:t>выдано предписание № 2311/009-47/60-П/ПВП от 15.12.2023 года; нарушения будут устранены в 2024 году (закупка планов эвакуации заложена в бюджет 2024 года).</w:t>
      </w:r>
    </w:p>
    <w:p w:rsidR="001A7A26" w:rsidRDefault="001A7A26" w:rsidP="001A7A26">
      <w:pPr>
        <w:ind w:left="426" w:hanging="6"/>
      </w:pPr>
    </w:p>
    <w:p w:rsidR="000B46AC" w:rsidRPr="00895394" w:rsidRDefault="000B46AC" w:rsidP="000B46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394">
        <w:rPr>
          <w:rFonts w:ascii="Times New Roman" w:hAnsi="Times New Roman" w:cs="Times New Roman"/>
          <w:b/>
          <w:sz w:val="28"/>
          <w:szCs w:val="28"/>
        </w:rPr>
        <w:lastRenderedPageBreak/>
        <w:t>VI. Информация о проведенных мероприятиях по обеспечению</w:t>
      </w:r>
    </w:p>
    <w:p w:rsidR="000B46AC" w:rsidRPr="000B46AC" w:rsidRDefault="000B46AC" w:rsidP="000B46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394">
        <w:rPr>
          <w:rFonts w:ascii="Times New Roman" w:hAnsi="Times New Roman" w:cs="Times New Roman"/>
          <w:b/>
          <w:sz w:val="28"/>
          <w:szCs w:val="28"/>
        </w:rPr>
        <w:t>комплексной безопасности в учреждении</w:t>
      </w:r>
    </w:p>
    <w:p w:rsidR="000B46AC" w:rsidRPr="000B46AC" w:rsidRDefault="000B46AC" w:rsidP="000B46AC">
      <w:pPr>
        <w:rPr>
          <w:rFonts w:ascii="Times New Roman" w:hAnsi="Times New Roman" w:cs="Times New Roman"/>
          <w:sz w:val="28"/>
          <w:szCs w:val="28"/>
        </w:rPr>
      </w:pPr>
      <w:r w:rsidRPr="000B46AC">
        <w:rPr>
          <w:rFonts w:ascii="Times New Roman" w:hAnsi="Times New Roman" w:cs="Times New Roman"/>
          <w:sz w:val="28"/>
          <w:szCs w:val="28"/>
        </w:rPr>
        <w:t>Израсходовано по состоянию на 31.12</w:t>
      </w:r>
      <w:r w:rsidR="00610D45">
        <w:rPr>
          <w:rFonts w:ascii="Times New Roman" w:hAnsi="Times New Roman" w:cs="Times New Roman"/>
          <w:sz w:val="28"/>
          <w:szCs w:val="28"/>
        </w:rPr>
        <w:t>.2023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6AC">
        <w:rPr>
          <w:rFonts w:ascii="Times New Roman" w:hAnsi="Times New Roman" w:cs="Times New Roman"/>
          <w:sz w:val="28"/>
          <w:szCs w:val="28"/>
        </w:rPr>
        <w:t xml:space="preserve">г. </w:t>
      </w:r>
      <w:r w:rsidR="00895394">
        <w:rPr>
          <w:rFonts w:ascii="Times New Roman" w:hAnsi="Times New Roman" w:cs="Times New Roman"/>
          <w:sz w:val="28"/>
          <w:szCs w:val="28"/>
        </w:rPr>
        <w:t>620 850,00</w:t>
      </w:r>
      <w:r w:rsidRPr="000B46AC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0B46AC" w:rsidRPr="000B46AC" w:rsidRDefault="000B46AC" w:rsidP="000B46AC">
      <w:pPr>
        <w:rPr>
          <w:rFonts w:ascii="Times New Roman" w:hAnsi="Times New Roman" w:cs="Times New Roman"/>
          <w:sz w:val="28"/>
          <w:szCs w:val="28"/>
        </w:rPr>
      </w:pPr>
      <w:r w:rsidRPr="000B46AC">
        <w:rPr>
          <w:rFonts w:ascii="Times New Roman" w:hAnsi="Times New Roman" w:cs="Times New Roman"/>
          <w:sz w:val="28"/>
          <w:szCs w:val="28"/>
        </w:rPr>
        <w:t xml:space="preserve">- техническое обслуживание системы вентиляции - </w:t>
      </w:r>
      <w:r w:rsidR="00895394">
        <w:rPr>
          <w:rFonts w:ascii="Times New Roman" w:hAnsi="Times New Roman" w:cs="Times New Roman"/>
          <w:sz w:val="28"/>
          <w:szCs w:val="28"/>
        </w:rPr>
        <w:t>90 2</w:t>
      </w:r>
      <w:r w:rsidRPr="000B46AC">
        <w:rPr>
          <w:rFonts w:ascii="Times New Roman" w:hAnsi="Times New Roman" w:cs="Times New Roman"/>
          <w:sz w:val="28"/>
          <w:szCs w:val="28"/>
        </w:rPr>
        <w:t>00,00 руб.,</w:t>
      </w:r>
    </w:p>
    <w:p w:rsidR="000B46AC" w:rsidRPr="000B46AC" w:rsidRDefault="000B46AC" w:rsidP="000B46AC">
      <w:pPr>
        <w:rPr>
          <w:rFonts w:ascii="Times New Roman" w:hAnsi="Times New Roman" w:cs="Times New Roman"/>
          <w:sz w:val="28"/>
          <w:szCs w:val="28"/>
        </w:rPr>
      </w:pPr>
      <w:r w:rsidRPr="000B46AC">
        <w:rPr>
          <w:rFonts w:ascii="Times New Roman" w:hAnsi="Times New Roman" w:cs="Times New Roman"/>
          <w:sz w:val="28"/>
          <w:szCs w:val="28"/>
        </w:rPr>
        <w:t xml:space="preserve">- </w:t>
      </w:r>
      <w:r w:rsidR="00895394">
        <w:rPr>
          <w:rFonts w:ascii="Times New Roman" w:hAnsi="Times New Roman" w:cs="Times New Roman"/>
          <w:sz w:val="28"/>
          <w:szCs w:val="28"/>
        </w:rPr>
        <w:t>мониторинг канала связи АПС - 49</w:t>
      </w:r>
      <w:r w:rsidRPr="000B46AC">
        <w:rPr>
          <w:rFonts w:ascii="Times New Roman" w:hAnsi="Times New Roman" w:cs="Times New Roman"/>
          <w:sz w:val="28"/>
          <w:szCs w:val="28"/>
        </w:rPr>
        <w:t xml:space="preserve"> 200,00 руб.,</w:t>
      </w:r>
    </w:p>
    <w:p w:rsidR="000B46AC" w:rsidRPr="000B46AC" w:rsidRDefault="000B46AC" w:rsidP="000B46AC">
      <w:pPr>
        <w:rPr>
          <w:rFonts w:ascii="Times New Roman" w:hAnsi="Times New Roman" w:cs="Times New Roman"/>
          <w:sz w:val="28"/>
          <w:szCs w:val="28"/>
        </w:rPr>
      </w:pPr>
      <w:r w:rsidRPr="000B46AC">
        <w:rPr>
          <w:rFonts w:ascii="Times New Roman" w:hAnsi="Times New Roman" w:cs="Times New Roman"/>
          <w:sz w:val="28"/>
          <w:szCs w:val="28"/>
        </w:rPr>
        <w:t>- Услуги охранно-тревожной сигнализации, группы быстрого реагирования</w:t>
      </w:r>
    </w:p>
    <w:p w:rsidR="000B46AC" w:rsidRPr="000B46AC" w:rsidRDefault="000B46AC" w:rsidP="000B46AC">
      <w:pPr>
        <w:rPr>
          <w:rFonts w:ascii="Times New Roman" w:hAnsi="Times New Roman" w:cs="Times New Roman"/>
          <w:sz w:val="28"/>
          <w:szCs w:val="28"/>
        </w:rPr>
      </w:pPr>
      <w:r w:rsidRPr="000B46AC">
        <w:rPr>
          <w:rFonts w:ascii="Times New Roman" w:hAnsi="Times New Roman" w:cs="Times New Roman"/>
          <w:sz w:val="28"/>
          <w:szCs w:val="28"/>
        </w:rPr>
        <w:t xml:space="preserve">(тревожная кнопка) </w:t>
      </w:r>
      <w:r w:rsidR="00895394">
        <w:rPr>
          <w:rFonts w:ascii="Times New Roman" w:hAnsi="Times New Roman" w:cs="Times New Roman"/>
          <w:sz w:val="28"/>
          <w:szCs w:val="28"/>
        </w:rPr>
        <w:t>–</w:t>
      </w:r>
      <w:r w:rsidRPr="000B46AC">
        <w:rPr>
          <w:rFonts w:ascii="Times New Roman" w:hAnsi="Times New Roman" w:cs="Times New Roman"/>
          <w:sz w:val="28"/>
          <w:szCs w:val="28"/>
        </w:rPr>
        <w:t xml:space="preserve"> </w:t>
      </w:r>
      <w:r w:rsidR="00895394">
        <w:rPr>
          <w:rFonts w:ascii="Times New Roman" w:hAnsi="Times New Roman" w:cs="Times New Roman"/>
          <w:sz w:val="28"/>
          <w:szCs w:val="28"/>
        </w:rPr>
        <w:t>99 000</w:t>
      </w:r>
      <w:r w:rsidRPr="000B46AC">
        <w:rPr>
          <w:rFonts w:ascii="Times New Roman" w:hAnsi="Times New Roman" w:cs="Times New Roman"/>
          <w:sz w:val="28"/>
          <w:szCs w:val="28"/>
        </w:rPr>
        <w:t>,00 руб.,</w:t>
      </w:r>
    </w:p>
    <w:p w:rsidR="000B46AC" w:rsidRPr="000B46AC" w:rsidRDefault="000B46AC" w:rsidP="000B46AC">
      <w:pPr>
        <w:rPr>
          <w:rFonts w:ascii="Times New Roman" w:hAnsi="Times New Roman" w:cs="Times New Roman"/>
          <w:sz w:val="28"/>
          <w:szCs w:val="28"/>
        </w:rPr>
      </w:pPr>
      <w:r w:rsidRPr="000B46AC">
        <w:rPr>
          <w:rFonts w:ascii="Times New Roman" w:hAnsi="Times New Roman" w:cs="Times New Roman"/>
          <w:sz w:val="28"/>
          <w:szCs w:val="28"/>
        </w:rPr>
        <w:t>- ТО средств сигнализации (обслуживание ОПС) - 98 400,00 руб., ТО системы</w:t>
      </w:r>
    </w:p>
    <w:p w:rsidR="000B46AC" w:rsidRPr="000B46AC" w:rsidRDefault="000B46AC" w:rsidP="000B46AC">
      <w:pPr>
        <w:rPr>
          <w:rFonts w:ascii="Times New Roman" w:hAnsi="Times New Roman" w:cs="Times New Roman"/>
          <w:sz w:val="28"/>
          <w:szCs w:val="28"/>
        </w:rPr>
      </w:pPr>
      <w:r w:rsidRPr="000B46AC">
        <w:rPr>
          <w:rFonts w:ascii="Times New Roman" w:hAnsi="Times New Roman" w:cs="Times New Roman"/>
          <w:sz w:val="28"/>
          <w:szCs w:val="28"/>
        </w:rPr>
        <w:t>пр</w:t>
      </w:r>
      <w:r w:rsidR="00895394">
        <w:rPr>
          <w:rFonts w:ascii="Times New Roman" w:hAnsi="Times New Roman" w:cs="Times New Roman"/>
          <w:sz w:val="28"/>
          <w:szCs w:val="28"/>
        </w:rPr>
        <w:t>отивопожарного водоснабжения - 15 3</w:t>
      </w:r>
      <w:r w:rsidRPr="000B46AC">
        <w:rPr>
          <w:rFonts w:ascii="Times New Roman" w:hAnsi="Times New Roman" w:cs="Times New Roman"/>
          <w:sz w:val="28"/>
          <w:szCs w:val="28"/>
        </w:rPr>
        <w:t>00,00 руб.,</w:t>
      </w:r>
    </w:p>
    <w:p w:rsidR="000B46AC" w:rsidRPr="000B46AC" w:rsidRDefault="000B46AC" w:rsidP="000B46AC">
      <w:pPr>
        <w:rPr>
          <w:rFonts w:ascii="Times New Roman" w:hAnsi="Times New Roman" w:cs="Times New Roman"/>
          <w:sz w:val="28"/>
          <w:szCs w:val="28"/>
        </w:rPr>
      </w:pPr>
      <w:r w:rsidRPr="000B46AC">
        <w:rPr>
          <w:rFonts w:ascii="Times New Roman" w:hAnsi="Times New Roman" w:cs="Times New Roman"/>
          <w:sz w:val="28"/>
          <w:szCs w:val="28"/>
        </w:rPr>
        <w:t xml:space="preserve">- ТО средств электротехнического оборудования - </w:t>
      </w:r>
      <w:r w:rsidR="00895394">
        <w:rPr>
          <w:rFonts w:ascii="Times New Roman" w:hAnsi="Times New Roman" w:cs="Times New Roman"/>
          <w:sz w:val="28"/>
          <w:szCs w:val="28"/>
        </w:rPr>
        <w:t>178</w:t>
      </w:r>
      <w:r w:rsidRPr="000B46AC">
        <w:rPr>
          <w:rFonts w:ascii="Times New Roman" w:hAnsi="Times New Roman" w:cs="Times New Roman"/>
          <w:sz w:val="28"/>
          <w:szCs w:val="28"/>
        </w:rPr>
        <w:t xml:space="preserve"> </w:t>
      </w:r>
      <w:r w:rsidR="00895394">
        <w:rPr>
          <w:rFonts w:ascii="Times New Roman" w:hAnsi="Times New Roman" w:cs="Times New Roman"/>
          <w:sz w:val="28"/>
          <w:szCs w:val="28"/>
        </w:rPr>
        <w:t>750</w:t>
      </w:r>
      <w:r w:rsidRPr="000B46AC">
        <w:rPr>
          <w:rFonts w:ascii="Times New Roman" w:hAnsi="Times New Roman" w:cs="Times New Roman"/>
          <w:sz w:val="28"/>
          <w:szCs w:val="28"/>
        </w:rPr>
        <w:t>,00 руб., ТО системы</w:t>
      </w:r>
    </w:p>
    <w:p w:rsidR="000B46AC" w:rsidRPr="000B46AC" w:rsidRDefault="000B46AC" w:rsidP="000B46AC">
      <w:pPr>
        <w:rPr>
          <w:rFonts w:ascii="Times New Roman" w:hAnsi="Times New Roman" w:cs="Times New Roman"/>
          <w:sz w:val="28"/>
          <w:szCs w:val="28"/>
        </w:rPr>
      </w:pPr>
      <w:r w:rsidRPr="000B46AC">
        <w:rPr>
          <w:rFonts w:ascii="Times New Roman" w:hAnsi="Times New Roman" w:cs="Times New Roman"/>
          <w:sz w:val="28"/>
          <w:szCs w:val="28"/>
        </w:rPr>
        <w:t>видеонаблюдения - не проводилось.</w:t>
      </w:r>
    </w:p>
    <w:p w:rsidR="000B46AC" w:rsidRPr="000B46AC" w:rsidRDefault="00895394" w:rsidP="000B4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ТО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дымоудаления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90 00</w:t>
      </w:r>
      <w:r w:rsidR="000B46AC" w:rsidRPr="000B46AC">
        <w:rPr>
          <w:rFonts w:ascii="Times New Roman" w:hAnsi="Times New Roman" w:cs="Times New Roman"/>
          <w:sz w:val="28"/>
          <w:szCs w:val="28"/>
        </w:rPr>
        <w:t>0,00 руб.</w:t>
      </w:r>
    </w:p>
    <w:p w:rsidR="000B46AC" w:rsidRPr="000B46AC" w:rsidRDefault="000B46AC" w:rsidP="00895394">
      <w:pPr>
        <w:rPr>
          <w:rFonts w:ascii="Times New Roman" w:hAnsi="Times New Roman" w:cs="Times New Roman"/>
          <w:sz w:val="28"/>
          <w:szCs w:val="28"/>
        </w:rPr>
      </w:pPr>
      <w:r w:rsidRPr="000B46AC">
        <w:rPr>
          <w:rFonts w:ascii="Times New Roman" w:hAnsi="Times New Roman" w:cs="Times New Roman"/>
          <w:sz w:val="28"/>
          <w:szCs w:val="28"/>
        </w:rPr>
        <w:t xml:space="preserve">- прошли обучение </w:t>
      </w:r>
      <w:r w:rsidR="00895394">
        <w:rPr>
          <w:rFonts w:ascii="Times New Roman" w:hAnsi="Times New Roman" w:cs="Times New Roman"/>
          <w:sz w:val="28"/>
          <w:szCs w:val="28"/>
        </w:rPr>
        <w:t>по охране труда - 1 человек</w:t>
      </w:r>
      <w:r w:rsidRPr="000B46A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46AC" w:rsidRPr="000B46AC" w:rsidRDefault="000B46AC" w:rsidP="000B46AC">
      <w:pPr>
        <w:rPr>
          <w:rFonts w:ascii="Times New Roman" w:hAnsi="Times New Roman" w:cs="Times New Roman"/>
          <w:sz w:val="28"/>
          <w:szCs w:val="28"/>
        </w:rPr>
      </w:pPr>
      <w:r w:rsidRPr="000B46AC">
        <w:rPr>
          <w:rFonts w:ascii="Times New Roman" w:hAnsi="Times New Roman" w:cs="Times New Roman"/>
          <w:sz w:val="28"/>
          <w:szCs w:val="28"/>
        </w:rPr>
        <w:t>- проведено 12 плановых объектовых тренировок, из них 4 – по эвакуации.</w:t>
      </w:r>
    </w:p>
    <w:p w:rsidR="000B46AC" w:rsidRPr="000B46AC" w:rsidRDefault="000B46AC" w:rsidP="000B46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6AC">
        <w:rPr>
          <w:rFonts w:ascii="Times New Roman" w:hAnsi="Times New Roman" w:cs="Times New Roman"/>
          <w:b/>
          <w:sz w:val="28"/>
          <w:szCs w:val="28"/>
        </w:rPr>
        <w:t>VII. Отчет о работе медицинской части ЛОГБУ «Геронтологический</w:t>
      </w:r>
    </w:p>
    <w:p w:rsidR="000B46AC" w:rsidRPr="000B46AC" w:rsidRDefault="000B46AC" w:rsidP="000B46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6AC">
        <w:rPr>
          <w:rFonts w:ascii="Times New Roman" w:hAnsi="Times New Roman" w:cs="Times New Roman"/>
          <w:b/>
          <w:sz w:val="28"/>
          <w:szCs w:val="28"/>
        </w:rPr>
        <w:t>центр Ленинградской области»</w:t>
      </w:r>
    </w:p>
    <w:p w:rsidR="000B46AC" w:rsidRPr="000B46AC" w:rsidRDefault="000B46AC" w:rsidP="000B46AC">
      <w:pPr>
        <w:jc w:val="center"/>
        <w:rPr>
          <w:rFonts w:ascii="Times New Roman" w:hAnsi="Times New Roman" w:cs="Times New Roman"/>
          <w:sz w:val="28"/>
          <w:szCs w:val="28"/>
        </w:rPr>
      </w:pPr>
      <w:r w:rsidRPr="000B46AC">
        <w:rPr>
          <w:rFonts w:ascii="Times New Roman" w:hAnsi="Times New Roman" w:cs="Times New Roman"/>
          <w:sz w:val="28"/>
          <w:szCs w:val="28"/>
        </w:rPr>
        <w:t>Кадры медицинской части</w:t>
      </w:r>
    </w:p>
    <w:tbl>
      <w:tblPr>
        <w:tblW w:w="10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3"/>
        <w:gridCol w:w="2268"/>
        <w:gridCol w:w="1984"/>
        <w:gridCol w:w="2100"/>
      </w:tblGrid>
      <w:tr w:rsidR="0047004B" w:rsidTr="0047004B">
        <w:trPr>
          <w:trHeight w:val="1335"/>
          <w:jc w:val="center"/>
        </w:trPr>
        <w:tc>
          <w:tcPr>
            <w:tcW w:w="3823" w:type="dxa"/>
          </w:tcPr>
          <w:p w:rsidR="000B46AC" w:rsidRDefault="000B46AC" w:rsidP="0047004B">
            <w:pPr>
              <w:ind w:lef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A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268" w:type="dxa"/>
          </w:tcPr>
          <w:p w:rsidR="000B46AC" w:rsidRDefault="000B46AC" w:rsidP="0047004B">
            <w:pPr>
              <w:ind w:lef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AC">
              <w:rPr>
                <w:rFonts w:ascii="Times New Roman" w:hAnsi="Times New Roman" w:cs="Times New Roman"/>
                <w:sz w:val="28"/>
                <w:szCs w:val="28"/>
              </w:rPr>
              <w:t>Врачи</w:t>
            </w:r>
          </w:p>
        </w:tc>
        <w:tc>
          <w:tcPr>
            <w:tcW w:w="1984" w:type="dxa"/>
          </w:tcPr>
          <w:p w:rsidR="000B46AC" w:rsidRPr="000B46AC" w:rsidRDefault="000B46AC" w:rsidP="0047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AC">
              <w:rPr>
                <w:rFonts w:ascii="Times New Roman" w:hAnsi="Times New Roman" w:cs="Times New Roman"/>
                <w:sz w:val="28"/>
                <w:szCs w:val="28"/>
              </w:rPr>
              <w:t>Средний мед.</w:t>
            </w:r>
          </w:p>
          <w:p w:rsidR="000B46AC" w:rsidRDefault="000B46AC" w:rsidP="0047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AC">
              <w:rPr>
                <w:rFonts w:ascii="Times New Roman" w:hAnsi="Times New Roman" w:cs="Times New Roman"/>
                <w:sz w:val="28"/>
                <w:szCs w:val="28"/>
              </w:rPr>
              <w:t>персонал</w:t>
            </w:r>
          </w:p>
        </w:tc>
        <w:tc>
          <w:tcPr>
            <w:tcW w:w="2100" w:type="dxa"/>
          </w:tcPr>
          <w:p w:rsidR="000B46AC" w:rsidRPr="000B46AC" w:rsidRDefault="000B46AC" w:rsidP="0047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AC">
              <w:rPr>
                <w:rFonts w:ascii="Times New Roman" w:hAnsi="Times New Roman" w:cs="Times New Roman"/>
                <w:sz w:val="28"/>
                <w:szCs w:val="28"/>
              </w:rPr>
              <w:t>Младший мед.</w:t>
            </w:r>
          </w:p>
          <w:p w:rsidR="000B46AC" w:rsidRDefault="000B46AC" w:rsidP="0047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AC">
              <w:rPr>
                <w:rFonts w:ascii="Times New Roman" w:hAnsi="Times New Roman" w:cs="Times New Roman"/>
                <w:sz w:val="28"/>
                <w:szCs w:val="28"/>
              </w:rPr>
              <w:t>персонал</w:t>
            </w:r>
          </w:p>
        </w:tc>
      </w:tr>
      <w:tr w:rsidR="0047004B" w:rsidTr="0047004B">
        <w:trPr>
          <w:trHeight w:val="407"/>
          <w:jc w:val="center"/>
        </w:trPr>
        <w:tc>
          <w:tcPr>
            <w:tcW w:w="3823" w:type="dxa"/>
          </w:tcPr>
          <w:p w:rsidR="000B46AC" w:rsidRDefault="000B46AC" w:rsidP="0047004B">
            <w:pPr>
              <w:ind w:lef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AC">
              <w:rPr>
                <w:rFonts w:ascii="Times New Roman" w:hAnsi="Times New Roman" w:cs="Times New Roman"/>
                <w:sz w:val="28"/>
                <w:szCs w:val="28"/>
              </w:rPr>
              <w:t>Физических лиц</w:t>
            </w:r>
          </w:p>
        </w:tc>
        <w:tc>
          <w:tcPr>
            <w:tcW w:w="2268" w:type="dxa"/>
          </w:tcPr>
          <w:p w:rsidR="000B46AC" w:rsidRDefault="0047004B" w:rsidP="0047004B">
            <w:pPr>
              <w:ind w:lef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0B46AC" w:rsidRDefault="0047004B" w:rsidP="0047004B">
            <w:pPr>
              <w:ind w:lef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00" w:type="dxa"/>
          </w:tcPr>
          <w:p w:rsidR="000B46AC" w:rsidRDefault="0047004B" w:rsidP="0047004B">
            <w:pPr>
              <w:ind w:lef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004B" w:rsidTr="0047004B">
        <w:trPr>
          <w:trHeight w:val="298"/>
          <w:jc w:val="center"/>
        </w:trPr>
        <w:tc>
          <w:tcPr>
            <w:tcW w:w="3823" w:type="dxa"/>
          </w:tcPr>
          <w:p w:rsidR="000B46AC" w:rsidRDefault="000B46AC" w:rsidP="0047004B">
            <w:pPr>
              <w:ind w:lef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AC">
              <w:rPr>
                <w:rFonts w:ascii="Times New Roman" w:hAnsi="Times New Roman" w:cs="Times New Roman"/>
                <w:sz w:val="28"/>
                <w:szCs w:val="28"/>
              </w:rPr>
              <w:t>Укомплектованность, %</w:t>
            </w:r>
          </w:p>
        </w:tc>
        <w:tc>
          <w:tcPr>
            <w:tcW w:w="2268" w:type="dxa"/>
          </w:tcPr>
          <w:p w:rsidR="000B46AC" w:rsidRDefault="0047004B" w:rsidP="0047004B">
            <w:pPr>
              <w:ind w:lef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84" w:type="dxa"/>
          </w:tcPr>
          <w:p w:rsidR="000B46AC" w:rsidRDefault="0047004B" w:rsidP="0047004B">
            <w:pPr>
              <w:ind w:lef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100" w:type="dxa"/>
          </w:tcPr>
          <w:p w:rsidR="000B46AC" w:rsidRDefault="0047004B" w:rsidP="0047004B">
            <w:pPr>
              <w:ind w:lef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7004B" w:rsidTr="0047004B">
        <w:trPr>
          <w:trHeight w:val="244"/>
          <w:jc w:val="center"/>
        </w:trPr>
        <w:tc>
          <w:tcPr>
            <w:tcW w:w="3823" w:type="dxa"/>
          </w:tcPr>
          <w:p w:rsidR="000B46AC" w:rsidRPr="000B46AC" w:rsidRDefault="000B46AC" w:rsidP="0047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AC">
              <w:rPr>
                <w:rFonts w:ascii="Times New Roman" w:hAnsi="Times New Roman" w:cs="Times New Roman"/>
                <w:sz w:val="28"/>
                <w:szCs w:val="28"/>
              </w:rPr>
              <w:t>Наличие квалификационной</w:t>
            </w:r>
          </w:p>
          <w:p w:rsidR="000B46AC" w:rsidRDefault="000B46AC" w:rsidP="0047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AC">
              <w:rPr>
                <w:rFonts w:ascii="Times New Roman" w:hAnsi="Times New Roman" w:cs="Times New Roman"/>
                <w:sz w:val="28"/>
                <w:szCs w:val="28"/>
              </w:rPr>
              <w:t>категории, чел.</w:t>
            </w:r>
          </w:p>
        </w:tc>
        <w:tc>
          <w:tcPr>
            <w:tcW w:w="2268" w:type="dxa"/>
          </w:tcPr>
          <w:p w:rsidR="0047004B" w:rsidRPr="000B46AC" w:rsidRDefault="0047004B" w:rsidP="0047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AC">
              <w:rPr>
                <w:rFonts w:ascii="Times New Roman" w:hAnsi="Times New Roman" w:cs="Times New Roman"/>
                <w:sz w:val="28"/>
                <w:szCs w:val="28"/>
              </w:rPr>
              <w:t>Высшая - 1</w:t>
            </w:r>
          </w:p>
          <w:p w:rsidR="0047004B" w:rsidRPr="000B46AC" w:rsidRDefault="0047004B" w:rsidP="0047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категории - 2</w:t>
            </w:r>
          </w:p>
          <w:p w:rsidR="000B46AC" w:rsidRDefault="000B46AC" w:rsidP="0047004B">
            <w:pPr>
              <w:ind w:lef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7004B" w:rsidRDefault="0047004B" w:rsidP="0047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- 3</w:t>
            </w:r>
          </w:p>
          <w:p w:rsidR="0047004B" w:rsidRPr="000B46AC" w:rsidRDefault="0047004B" w:rsidP="0047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6AC">
              <w:rPr>
                <w:rFonts w:ascii="Times New Roman" w:hAnsi="Times New Roman" w:cs="Times New Roman"/>
                <w:sz w:val="28"/>
                <w:szCs w:val="28"/>
              </w:rPr>
              <w:t>Вторая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46A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0B46AC" w:rsidRDefault="0047004B" w:rsidP="0047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категории - 13</w:t>
            </w:r>
          </w:p>
        </w:tc>
        <w:tc>
          <w:tcPr>
            <w:tcW w:w="2100" w:type="dxa"/>
          </w:tcPr>
          <w:p w:rsidR="000B46AC" w:rsidRDefault="0047004B" w:rsidP="0047004B">
            <w:pPr>
              <w:ind w:lef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004B" w:rsidTr="007059D3">
        <w:trPr>
          <w:trHeight w:val="244"/>
          <w:jc w:val="center"/>
        </w:trPr>
        <w:tc>
          <w:tcPr>
            <w:tcW w:w="3823" w:type="dxa"/>
          </w:tcPr>
          <w:p w:rsidR="0047004B" w:rsidRPr="000B46AC" w:rsidRDefault="0047004B" w:rsidP="000B4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6AC">
              <w:rPr>
                <w:rFonts w:ascii="Times New Roman" w:hAnsi="Times New Roman" w:cs="Times New Roman"/>
                <w:sz w:val="28"/>
                <w:szCs w:val="28"/>
              </w:rPr>
              <w:t>Коэффициент текучести</w:t>
            </w:r>
          </w:p>
          <w:p w:rsidR="0047004B" w:rsidRDefault="0047004B" w:rsidP="000B46AC">
            <w:pPr>
              <w:ind w:left="-7"/>
              <w:rPr>
                <w:rFonts w:ascii="Times New Roman" w:hAnsi="Times New Roman" w:cs="Times New Roman"/>
                <w:sz w:val="28"/>
                <w:szCs w:val="28"/>
              </w:rPr>
            </w:pPr>
            <w:r w:rsidRPr="000B46AC">
              <w:rPr>
                <w:rFonts w:ascii="Times New Roman" w:hAnsi="Times New Roman" w:cs="Times New Roman"/>
                <w:sz w:val="28"/>
                <w:szCs w:val="28"/>
              </w:rPr>
              <w:t>кадров, %</w:t>
            </w:r>
          </w:p>
        </w:tc>
        <w:tc>
          <w:tcPr>
            <w:tcW w:w="6352" w:type="dxa"/>
            <w:gridSpan w:val="3"/>
          </w:tcPr>
          <w:p w:rsidR="0047004B" w:rsidRDefault="0047004B" w:rsidP="0047004B">
            <w:pPr>
              <w:ind w:lef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28,95</w:t>
            </w:r>
          </w:p>
        </w:tc>
      </w:tr>
      <w:tr w:rsidR="0047004B" w:rsidTr="00680DD8">
        <w:trPr>
          <w:trHeight w:val="249"/>
          <w:jc w:val="center"/>
        </w:trPr>
        <w:tc>
          <w:tcPr>
            <w:tcW w:w="3823" w:type="dxa"/>
          </w:tcPr>
          <w:p w:rsidR="0047004B" w:rsidRDefault="0047004B" w:rsidP="00470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6AC">
              <w:rPr>
                <w:rFonts w:ascii="Times New Roman" w:hAnsi="Times New Roman" w:cs="Times New Roman"/>
                <w:sz w:val="28"/>
                <w:szCs w:val="28"/>
              </w:rPr>
              <w:t>Дисциплинарные взыскания</w:t>
            </w:r>
          </w:p>
        </w:tc>
        <w:tc>
          <w:tcPr>
            <w:tcW w:w="6352" w:type="dxa"/>
            <w:gridSpan w:val="3"/>
          </w:tcPr>
          <w:p w:rsidR="0047004B" w:rsidRDefault="0047004B" w:rsidP="0047004B">
            <w:pPr>
              <w:ind w:lef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0B46AC" w:rsidRDefault="000B46AC" w:rsidP="000B46AC">
      <w:pPr>
        <w:rPr>
          <w:rFonts w:ascii="Times New Roman" w:hAnsi="Times New Roman" w:cs="Times New Roman"/>
          <w:sz w:val="28"/>
          <w:szCs w:val="28"/>
        </w:rPr>
      </w:pPr>
    </w:p>
    <w:p w:rsidR="0047004B" w:rsidRDefault="0047004B" w:rsidP="000B4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бесплатно проведенных процедур для получателей социальных услуг за 2023 год – 147 774, количество платных – 52 400. </w:t>
      </w:r>
    </w:p>
    <w:p w:rsidR="00203060" w:rsidRDefault="00203060" w:rsidP="000B4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Приемы врачей: 2</w:t>
      </w:r>
      <w:r w:rsidR="003B39A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450</w:t>
      </w:r>
    </w:p>
    <w:p w:rsidR="003B39A3" w:rsidRPr="003B39A3" w:rsidRDefault="003B39A3" w:rsidP="003B39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9A3">
        <w:rPr>
          <w:rFonts w:ascii="Times New Roman" w:hAnsi="Times New Roman" w:cs="Times New Roman"/>
          <w:b/>
          <w:sz w:val="28"/>
          <w:szCs w:val="28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II. Перспектива развития на 2024</w:t>
      </w:r>
      <w:r w:rsidRPr="003B39A3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3B39A3" w:rsidRPr="003B39A3" w:rsidRDefault="003B39A3" w:rsidP="003B39A3">
      <w:pPr>
        <w:rPr>
          <w:rFonts w:ascii="Times New Roman" w:hAnsi="Times New Roman" w:cs="Times New Roman"/>
          <w:sz w:val="28"/>
          <w:szCs w:val="28"/>
        </w:rPr>
      </w:pPr>
      <w:r w:rsidRPr="003B39A3">
        <w:rPr>
          <w:rFonts w:ascii="Times New Roman" w:hAnsi="Times New Roman" w:cs="Times New Roman"/>
          <w:sz w:val="28"/>
          <w:szCs w:val="28"/>
        </w:rPr>
        <w:t>В перспективном</w:t>
      </w:r>
      <w:r>
        <w:rPr>
          <w:rFonts w:ascii="Times New Roman" w:hAnsi="Times New Roman" w:cs="Times New Roman"/>
          <w:sz w:val="28"/>
          <w:szCs w:val="28"/>
        </w:rPr>
        <w:t xml:space="preserve"> плане работы Учреждения на 2024</w:t>
      </w:r>
      <w:r w:rsidRPr="003B39A3">
        <w:rPr>
          <w:rFonts w:ascii="Times New Roman" w:hAnsi="Times New Roman" w:cs="Times New Roman"/>
          <w:sz w:val="28"/>
          <w:szCs w:val="28"/>
        </w:rPr>
        <w:t xml:space="preserve"> год планируется проведение</w:t>
      </w:r>
    </w:p>
    <w:p w:rsidR="003B39A3" w:rsidRPr="003B39A3" w:rsidRDefault="003B39A3" w:rsidP="003B39A3">
      <w:pPr>
        <w:rPr>
          <w:rFonts w:ascii="Times New Roman" w:hAnsi="Times New Roman" w:cs="Times New Roman"/>
          <w:sz w:val="28"/>
          <w:szCs w:val="28"/>
        </w:rPr>
      </w:pPr>
      <w:r w:rsidRPr="003B39A3">
        <w:rPr>
          <w:rFonts w:ascii="Times New Roman" w:hAnsi="Times New Roman" w:cs="Times New Roman"/>
          <w:sz w:val="28"/>
          <w:szCs w:val="28"/>
        </w:rPr>
        <w:t>следующих мероприятий:</w:t>
      </w:r>
    </w:p>
    <w:p w:rsidR="003B39A3" w:rsidRPr="003B39A3" w:rsidRDefault="003B39A3" w:rsidP="003B39A3">
      <w:pPr>
        <w:rPr>
          <w:rFonts w:ascii="Times New Roman" w:hAnsi="Times New Roman" w:cs="Times New Roman"/>
          <w:sz w:val="28"/>
          <w:szCs w:val="28"/>
        </w:rPr>
      </w:pPr>
      <w:r w:rsidRPr="003B39A3">
        <w:rPr>
          <w:rFonts w:ascii="Times New Roman" w:hAnsi="Times New Roman" w:cs="Times New Roman"/>
          <w:sz w:val="28"/>
          <w:szCs w:val="28"/>
        </w:rPr>
        <w:t>- ремонт кровли</w:t>
      </w:r>
      <w:r>
        <w:rPr>
          <w:rFonts w:ascii="Times New Roman" w:hAnsi="Times New Roman" w:cs="Times New Roman"/>
          <w:sz w:val="28"/>
          <w:szCs w:val="28"/>
        </w:rPr>
        <w:t xml:space="preserve"> основного здания</w:t>
      </w:r>
      <w:r w:rsidRPr="003B39A3">
        <w:rPr>
          <w:rFonts w:ascii="Times New Roman" w:hAnsi="Times New Roman" w:cs="Times New Roman"/>
          <w:sz w:val="28"/>
          <w:szCs w:val="28"/>
        </w:rPr>
        <w:t>;</w:t>
      </w:r>
    </w:p>
    <w:p w:rsidR="003B39A3" w:rsidRDefault="003B39A3" w:rsidP="003B39A3">
      <w:pPr>
        <w:rPr>
          <w:rFonts w:ascii="Times New Roman" w:hAnsi="Times New Roman" w:cs="Times New Roman"/>
          <w:sz w:val="28"/>
          <w:szCs w:val="28"/>
        </w:rPr>
      </w:pPr>
      <w:r w:rsidRPr="003B39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9A3">
        <w:rPr>
          <w:rFonts w:ascii="Times New Roman" w:hAnsi="Times New Roman" w:cs="Times New Roman"/>
          <w:sz w:val="28"/>
          <w:szCs w:val="28"/>
        </w:rPr>
        <w:t>ремонт входной группы здания ЛОГБУ «Геронтологический 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9A3">
        <w:rPr>
          <w:rFonts w:ascii="Times New Roman" w:hAnsi="Times New Roman" w:cs="Times New Roman"/>
          <w:sz w:val="28"/>
          <w:szCs w:val="28"/>
        </w:rPr>
        <w:t>Ленинградской области».</w:t>
      </w:r>
    </w:p>
    <w:p w:rsidR="003B39A3" w:rsidRDefault="003B39A3" w:rsidP="003B3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закупка мягкой мебели в холл 2 и 3 этажей;</w:t>
      </w:r>
    </w:p>
    <w:p w:rsidR="003B39A3" w:rsidRDefault="003B39A3" w:rsidP="003B3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косметический ремонт 2 этажа здания ЛОГБУ «Геронтологический центр Ленинградской области»</w:t>
      </w:r>
    </w:p>
    <w:p w:rsidR="00390FB2" w:rsidRDefault="00390FB2" w:rsidP="003B39A3">
      <w:pPr>
        <w:rPr>
          <w:rFonts w:ascii="Times New Roman" w:hAnsi="Times New Roman" w:cs="Times New Roman"/>
          <w:sz w:val="28"/>
          <w:szCs w:val="28"/>
        </w:rPr>
      </w:pPr>
    </w:p>
    <w:p w:rsidR="00390FB2" w:rsidRPr="003B39A3" w:rsidRDefault="00390FB2" w:rsidP="003B39A3">
      <w:pPr>
        <w:rPr>
          <w:rFonts w:ascii="Times New Roman" w:hAnsi="Times New Roman" w:cs="Times New Roman"/>
          <w:sz w:val="28"/>
          <w:szCs w:val="28"/>
        </w:rPr>
      </w:pPr>
    </w:p>
    <w:p w:rsidR="003B39A3" w:rsidRPr="003B39A3" w:rsidRDefault="003B39A3" w:rsidP="003B39A3">
      <w:pPr>
        <w:rPr>
          <w:rFonts w:ascii="Times New Roman" w:hAnsi="Times New Roman" w:cs="Times New Roman"/>
          <w:sz w:val="28"/>
          <w:szCs w:val="28"/>
        </w:rPr>
      </w:pPr>
      <w:r w:rsidRPr="003B39A3">
        <w:rPr>
          <w:rFonts w:ascii="Times New Roman" w:hAnsi="Times New Roman" w:cs="Times New Roman"/>
          <w:sz w:val="28"/>
          <w:szCs w:val="28"/>
        </w:rPr>
        <w:t>Директор</w:t>
      </w:r>
      <w:r w:rsidR="00390FB2">
        <w:rPr>
          <w:rFonts w:ascii="Times New Roman" w:hAnsi="Times New Roman" w:cs="Times New Roman"/>
          <w:sz w:val="28"/>
          <w:szCs w:val="28"/>
        </w:rPr>
        <w:t xml:space="preserve"> </w:t>
      </w:r>
      <w:r w:rsidRPr="003B39A3">
        <w:rPr>
          <w:rFonts w:ascii="Times New Roman" w:hAnsi="Times New Roman" w:cs="Times New Roman"/>
          <w:sz w:val="28"/>
          <w:szCs w:val="28"/>
        </w:rPr>
        <w:t>ЛОГБУ «Геронтологический центр</w:t>
      </w:r>
    </w:p>
    <w:p w:rsidR="003B39A3" w:rsidRDefault="003B39A3" w:rsidP="003B39A3">
      <w:pPr>
        <w:rPr>
          <w:rFonts w:ascii="Times New Roman" w:hAnsi="Times New Roman" w:cs="Times New Roman"/>
          <w:sz w:val="28"/>
          <w:szCs w:val="28"/>
        </w:rPr>
      </w:pPr>
      <w:r w:rsidRPr="003B39A3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proofErr w:type="gramStart"/>
      <w:r w:rsidRPr="003B39A3">
        <w:rPr>
          <w:rFonts w:ascii="Times New Roman" w:hAnsi="Times New Roman" w:cs="Times New Roman"/>
          <w:sz w:val="28"/>
          <w:szCs w:val="28"/>
        </w:rPr>
        <w:t xml:space="preserve">области»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3B39A3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9A3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9A3">
        <w:rPr>
          <w:rFonts w:ascii="Times New Roman" w:hAnsi="Times New Roman" w:cs="Times New Roman"/>
          <w:sz w:val="28"/>
          <w:szCs w:val="28"/>
        </w:rPr>
        <w:t>Кашина</w:t>
      </w:r>
    </w:p>
    <w:sectPr w:rsidR="003B39A3" w:rsidSect="000B46AC">
      <w:pgSz w:w="11980" w:h="16840"/>
      <w:pgMar w:top="851" w:right="923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280" w:hanging="660"/>
      </w:pPr>
    </w:lvl>
    <w:lvl w:ilvl="1">
      <w:start w:val="1"/>
      <w:numFmt w:val="decimal"/>
      <w:lvlText w:val="%1.%2."/>
      <w:lvlJc w:val="left"/>
      <w:pPr>
        <w:ind w:left="280" w:hanging="660"/>
      </w:pPr>
      <w:rPr>
        <w:w w:val="106"/>
      </w:rPr>
    </w:lvl>
    <w:lvl w:ilvl="2">
      <w:numFmt w:val="bullet"/>
      <w:lvlText w:val="•"/>
      <w:lvlJc w:val="left"/>
      <w:pPr>
        <w:ind w:left="2376" w:hanging="660"/>
      </w:pPr>
    </w:lvl>
    <w:lvl w:ilvl="3">
      <w:numFmt w:val="bullet"/>
      <w:lvlText w:val="•"/>
      <w:lvlJc w:val="left"/>
      <w:pPr>
        <w:ind w:left="3424" w:hanging="660"/>
      </w:pPr>
    </w:lvl>
    <w:lvl w:ilvl="4">
      <w:numFmt w:val="bullet"/>
      <w:lvlText w:val="•"/>
      <w:lvlJc w:val="left"/>
      <w:pPr>
        <w:ind w:left="4472" w:hanging="660"/>
      </w:pPr>
    </w:lvl>
    <w:lvl w:ilvl="5">
      <w:numFmt w:val="bullet"/>
      <w:lvlText w:val="•"/>
      <w:lvlJc w:val="left"/>
      <w:pPr>
        <w:ind w:left="5520" w:hanging="660"/>
      </w:pPr>
    </w:lvl>
    <w:lvl w:ilvl="6">
      <w:numFmt w:val="bullet"/>
      <w:lvlText w:val="•"/>
      <w:lvlJc w:val="left"/>
      <w:pPr>
        <w:ind w:left="6568" w:hanging="660"/>
      </w:pPr>
    </w:lvl>
    <w:lvl w:ilvl="7">
      <w:numFmt w:val="bullet"/>
      <w:lvlText w:val="•"/>
      <w:lvlJc w:val="left"/>
      <w:pPr>
        <w:ind w:left="7616" w:hanging="660"/>
      </w:pPr>
    </w:lvl>
    <w:lvl w:ilvl="8">
      <w:numFmt w:val="bullet"/>
      <w:lvlText w:val="•"/>
      <w:lvlJc w:val="left"/>
      <w:pPr>
        <w:ind w:left="8664" w:hanging="660"/>
      </w:pPr>
    </w:lvl>
  </w:abstractNum>
  <w:abstractNum w:abstractNumId="1" w15:restartNumberingAfterBreak="0">
    <w:nsid w:val="4A0A2711"/>
    <w:multiLevelType w:val="hybridMultilevel"/>
    <w:tmpl w:val="F89059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7A376FDA"/>
    <w:multiLevelType w:val="multilevel"/>
    <w:tmpl w:val="C15431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535355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44"/>
    <w:rsid w:val="000345C5"/>
    <w:rsid w:val="000B46AC"/>
    <w:rsid w:val="001A7A26"/>
    <w:rsid w:val="00203060"/>
    <w:rsid w:val="002D2CFA"/>
    <w:rsid w:val="00324E9D"/>
    <w:rsid w:val="00390FB2"/>
    <w:rsid w:val="003B39A3"/>
    <w:rsid w:val="0047004B"/>
    <w:rsid w:val="00574B44"/>
    <w:rsid w:val="00610D45"/>
    <w:rsid w:val="00665373"/>
    <w:rsid w:val="00895394"/>
    <w:rsid w:val="008F4E07"/>
    <w:rsid w:val="009C0651"/>
    <w:rsid w:val="00C80AA5"/>
    <w:rsid w:val="00E83AC7"/>
    <w:rsid w:val="00F1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654A5-7DA3-4150-8418-84E69F8A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37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13981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1A7A26"/>
    <w:rPr>
      <w:rFonts w:ascii="Times New Roman" w:eastAsia="Times New Roman" w:hAnsi="Times New Roman" w:cs="Times New Roman"/>
      <w:color w:val="363637"/>
      <w:sz w:val="26"/>
      <w:szCs w:val="26"/>
    </w:rPr>
  </w:style>
  <w:style w:type="paragraph" w:customStyle="1" w:styleId="1">
    <w:name w:val="Основной текст1"/>
    <w:basedOn w:val="a"/>
    <w:link w:val="a5"/>
    <w:rsid w:val="001A7A26"/>
    <w:pPr>
      <w:widowControl w:val="0"/>
      <w:spacing w:after="0" w:line="252" w:lineRule="auto"/>
      <w:ind w:firstLine="400"/>
    </w:pPr>
    <w:rPr>
      <w:rFonts w:ascii="Times New Roman" w:eastAsia="Times New Roman" w:hAnsi="Times New Roman" w:cs="Times New Roman"/>
      <w:color w:val="363637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1A7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7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1354</TotalTime>
  <Pages>1</Pages>
  <Words>1966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2024-02-20T07:06:00Z</cp:lastPrinted>
  <dcterms:created xsi:type="dcterms:W3CDTF">2024-02-19T07:46:00Z</dcterms:created>
  <dcterms:modified xsi:type="dcterms:W3CDTF">2024-02-20T12:16:00Z</dcterms:modified>
</cp:coreProperties>
</file>